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9832" w:type="dxa"/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2268"/>
        <w:gridCol w:w="1587"/>
        <w:gridCol w:w="1587"/>
      </w:tblGrid>
      <w:tr w:rsidR="004D15E9" w:rsidRPr="0030714F" w14:paraId="2CCD14FA" w14:textId="77777777" w:rsidTr="00BB6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2" w:type="dxa"/>
            <w:gridSpan w:val="5"/>
            <w:shd w:val="clear" w:color="auto" w:fill="F2F2F2" w:themeFill="background1" w:themeFillShade="F2"/>
            <w:vAlign w:val="center"/>
          </w:tcPr>
          <w:p w14:paraId="459629C4" w14:textId="77777777" w:rsidR="004D15E9" w:rsidRPr="0030714F" w:rsidRDefault="002D6EB6" w:rsidP="0045665B">
            <w:pPr>
              <w:pStyle w:val="Zkladntext"/>
              <w:jc w:val="center"/>
              <w:rPr>
                <w:b w:val="0"/>
                <w:sz w:val="28"/>
                <w:szCs w:val="28"/>
              </w:rPr>
            </w:pPr>
            <w:r w:rsidRPr="0030714F">
              <w:rPr>
                <w:sz w:val="28"/>
                <w:szCs w:val="28"/>
              </w:rPr>
              <w:t>Směrnice</w:t>
            </w:r>
            <w:r w:rsidR="004D15E9" w:rsidRPr="0030714F">
              <w:rPr>
                <w:sz w:val="28"/>
                <w:szCs w:val="28"/>
              </w:rPr>
              <w:t xml:space="preserve"> kvestor</w:t>
            </w:r>
            <w:r w:rsidR="00475F96">
              <w:rPr>
                <w:sz w:val="28"/>
                <w:szCs w:val="28"/>
              </w:rPr>
              <w:t>a</w:t>
            </w:r>
          </w:p>
        </w:tc>
      </w:tr>
      <w:tr w:rsidR="004D15E9" w:rsidRPr="0030714F" w14:paraId="73FC35BD" w14:textId="77777777" w:rsidTr="0045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2" w:type="dxa"/>
            <w:gridSpan w:val="5"/>
            <w:vAlign w:val="center"/>
          </w:tcPr>
          <w:p w14:paraId="52AA8D51" w14:textId="77777777" w:rsidR="004D15E9" w:rsidRPr="0030714F" w:rsidRDefault="00615238" w:rsidP="0045665B">
            <w:pPr>
              <w:spacing w:after="0"/>
              <w:jc w:val="center"/>
            </w:pPr>
            <w:r>
              <w:t>č</w:t>
            </w:r>
            <w:r w:rsidR="004D15E9" w:rsidRPr="0030714F">
              <w:t>.</w:t>
            </w:r>
            <w:r w:rsidR="006E6A43" w:rsidRPr="0030714F">
              <w:t xml:space="preserve"> </w:t>
            </w:r>
            <w:r w:rsidR="00052474">
              <w:t>1</w:t>
            </w:r>
            <w:r w:rsidR="006E6A43" w:rsidRPr="0030714F">
              <w:t>/</w:t>
            </w:r>
            <w:r w:rsidR="00754A18" w:rsidRPr="0030714F">
              <w:t>20</w:t>
            </w:r>
            <w:r w:rsidR="00052474">
              <w:t>25</w:t>
            </w:r>
          </w:p>
        </w:tc>
      </w:tr>
      <w:tr w:rsidR="00C57BA2" w:rsidRPr="0030714F" w14:paraId="77781960" w14:textId="77777777" w:rsidTr="003A495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DA68148" w14:textId="77777777" w:rsidR="00C57BA2" w:rsidRPr="003C2671" w:rsidRDefault="00C57BA2" w:rsidP="003A4951">
            <w:pPr>
              <w:pStyle w:val="Zkladntext"/>
              <w:ind w:left="0" w:firstLine="22"/>
              <w:jc w:val="left"/>
              <w:rPr>
                <w:b w:val="0"/>
                <w:bCs w:val="0"/>
                <w:sz w:val="20"/>
                <w:szCs w:val="20"/>
              </w:rPr>
            </w:pPr>
            <w:r w:rsidRPr="003C2671">
              <w:rPr>
                <w:sz w:val="20"/>
                <w:szCs w:val="20"/>
              </w:rPr>
              <w:t>Název: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0" w:type="dxa"/>
            <w:gridSpan w:val="4"/>
            <w:vAlign w:val="center"/>
          </w:tcPr>
          <w:p w14:paraId="67BA771A" w14:textId="77777777" w:rsidR="00C57BA2" w:rsidRPr="00711116" w:rsidRDefault="00615238" w:rsidP="00923E98">
            <w:pPr>
              <w:spacing w:after="0" w:line="240" w:lineRule="auto"/>
              <w:ind w:left="32"/>
              <w:rPr>
                <w:bCs w:val="0"/>
              </w:rPr>
            </w:pPr>
            <w:r>
              <w:rPr>
                <w:b w:val="0"/>
              </w:rPr>
              <w:t xml:space="preserve">O </w:t>
            </w:r>
            <w:r w:rsidR="00923E98">
              <w:rPr>
                <w:b w:val="0"/>
              </w:rPr>
              <w:t>cestovních náhradách</w:t>
            </w:r>
          </w:p>
        </w:tc>
      </w:tr>
      <w:tr w:rsidR="00C57BA2" w:rsidRPr="0030714F" w14:paraId="131A00B8" w14:textId="77777777" w:rsidTr="003A4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5727E85" w14:textId="77777777" w:rsidR="00C57BA2" w:rsidRPr="00891EE2" w:rsidRDefault="00C57BA2" w:rsidP="003A4951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46C9DE4" w14:textId="77777777" w:rsidR="00C57BA2" w:rsidRPr="003C2671" w:rsidRDefault="00C57BA2" w:rsidP="003A4951">
            <w:pPr>
              <w:pStyle w:val="Zkladntext"/>
              <w:ind w:left="34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3C2671">
              <w:rPr>
                <w:b/>
                <w:bCs/>
                <w:sz w:val="20"/>
                <w:szCs w:val="20"/>
              </w:rPr>
              <w:t>Jméno:</w:t>
            </w:r>
          </w:p>
        </w:tc>
        <w:tc>
          <w:tcPr>
            <w:tcW w:w="2268" w:type="dxa"/>
            <w:vAlign w:val="center"/>
          </w:tcPr>
          <w:p w14:paraId="75F20B0B" w14:textId="77777777" w:rsidR="00C57BA2" w:rsidRPr="003C2671" w:rsidRDefault="00C57BA2" w:rsidP="003A4951">
            <w:pPr>
              <w:pStyle w:val="Zkladntext"/>
              <w:ind w:left="3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2671">
              <w:rPr>
                <w:b/>
                <w:bCs/>
                <w:sz w:val="20"/>
                <w:szCs w:val="20"/>
              </w:rPr>
              <w:t>Funkce: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619E8F51" w14:textId="77777777" w:rsidR="00C57BA2" w:rsidRPr="003C2671" w:rsidRDefault="00C57BA2" w:rsidP="003A4951">
            <w:pPr>
              <w:pStyle w:val="Zkladntext"/>
              <w:ind w:left="34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3C2671">
              <w:rPr>
                <w:b/>
                <w:bCs/>
                <w:sz w:val="20"/>
                <w:szCs w:val="20"/>
              </w:rPr>
              <w:t>Datum: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1AED0D0A" w14:textId="77777777" w:rsidR="00C57BA2" w:rsidRPr="003C2671" w:rsidRDefault="00C57BA2" w:rsidP="003A4951">
            <w:pPr>
              <w:pStyle w:val="Zkladntext"/>
              <w:ind w:left="34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3C2671">
              <w:rPr>
                <w:sz w:val="20"/>
                <w:szCs w:val="20"/>
              </w:rPr>
              <w:t>Podpis:</w:t>
            </w:r>
          </w:p>
        </w:tc>
      </w:tr>
      <w:tr w:rsidR="00C57BA2" w:rsidRPr="0030714F" w14:paraId="4B0E0146" w14:textId="77777777" w:rsidTr="003A495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679A3C47" w14:textId="77777777" w:rsidR="00C57BA2" w:rsidRPr="00891EE2" w:rsidRDefault="00C57BA2" w:rsidP="003A4951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  <w:r w:rsidRPr="00891EE2">
              <w:rPr>
                <w:sz w:val="20"/>
                <w:szCs w:val="20"/>
              </w:rPr>
              <w:t>Garant: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vAlign w:val="center"/>
          </w:tcPr>
          <w:p w14:paraId="23075ACB" w14:textId="77777777" w:rsidR="00C57BA2" w:rsidRPr="00BC278C" w:rsidRDefault="00BC278C" w:rsidP="00BC278C">
            <w:pPr>
              <w:spacing w:after="0" w:line="240" w:lineRule="auto"/>
              <w:ind w:left="34"/>
              <w:contextualSpacing/>
              <w:jc w:val="left"/>
              <w:rPr>
                <w:sz w:val="20"/>
                <w:szCs w:val="20"/>
              </w:rPr>
            </w:pPr>
            <w:r w:rsidRPr="00BC278C">
              <w:rPr>
                <w:sz w:val="20"/>
                <w:szCs w:val="20"/>
              </w:rPr>
              <w:t>Ing. M. Froschová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32DFE8" w14:textId="77777777" w:rsidR="00C57BA2" w:rsidRPr="003C2671" w:rsidRDefault="00BC278C" w:rsidP="003A4951">
            <w:pPr>
              <w:pStyle w:val="Zkladntext"/>
              <w:ind w:left="34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2671">
              <w:rPr>
                <w:b/>
                <w:bCs/>
                <w:sz w:val="20"/>
                <w:szCs w:val="20"/>
              </w:rPr>
              <w:t>kvestor</w:t>
            </w:r>
            <w:r w:rsidR="00757CF0">
              <w:rPr>
                <w:b/>
                <w:bCs/>
                <w:sz w:val="20"/>
                <w:szCs w:val="20"/>
              </w:rPr>
              <w:t>ka</w:t>
            </w:r>
            <w:r w:rsidRPr="003C267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C2671">
              <w:rPr>
                <w:b/>
                <w:bCs/>
                <w:sz w:val="20"/>
                <w:szCs w:val="20"/>
              </w:rPr>
              <w:t>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shd w:val="clear" w:color="auto" w:fill="FFFFFF" w:themeFill="background1"/>
            <w:vAlign w:val="center"/>
          </w:tcPr>
          <w:p w14:paraId="76C4B007" w14:textId="59B011F0" w:rsidR="00C57BA2" w:rsidRPr="003C2671" w:rsidRDefault="00D91734" w:rsidP="003A4951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  <w:shd w:val="clear" w:color="auto" w:fill="FFFFFF" w:themeFill="background1"/>
            <w:vAlign w:val="center"/>
          </w:tcPr>
          <w:p w14:paraId="72A1FA58" w14:textId="77777777" w:rsidR="00C57BA2" w:rsidRPr="003C2671" w:rsidRDefault="00C57BA2" w:rsidP="003A4951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57BA2" w:rsidRPr="0030714F" w14:paraId="0B1D49E5" w14:textId="77777777" w:rsidTr="003A4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353A548" w14:textId="77777777" w:rsidR="00C57BA2" w:rsidRPr="00891EE2" w:rsidRDefault="00C57BA2" w:rsidP="003A4951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  <w:r w:rsidRPr="00891EE2">
              <w:rPr>
                <w:sz w:val="20"/>
                <w:szCs w:val="20"/>
              </w:rPr>
              <w:t>Právní kontrola: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vAlign w:val="center"/>
          </w:tcPr>
          <w:p w14:paraId="6AF8A69A" w14:textId="77777777" w:rsidR="00C57BA2" w:rsidRPr="00BC278C" w:rsidRDefault="003F6485" w:rsidP="00BC278C">
            <w:pPr>
              <w:spacing w:after="0" w:line="240" w:lineRule="auto"/>
              <w:ind w:left="3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C278C" w:rsidRPr="00BC278C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</w:t>
            </w:r>
            <w:r w:rsidR="00BC278C" w:rsidRPr="00BC278C">
              <w:rPr>
                <w:sz w:val="20"/>
                <w:szCs w:val="20"/>
              </w:rPr>
              <w:t xml:space="preserve">. </w:t>
            </w:r>
            <w:r w:rsidR="00E6538D">
              <w:rPr>
                <w:sz w:val="20"/>
                <w:szCs w:val="20"/>
              </w:rPr>
              <w:t>Jan Petržela</w:t>
            </w:r>
          </w:p>
        </w:tc>
        <w:tc>
          <w:tcPr>
            <w:tcW w:w="2268" w:type="dxa"/>
            <w:vAlign w:val="center"/>
          </w:tcPr>
          <w:p w14:paraId="601C4E11" w14:textId="77777777" w:rsidR="00C57BA2" w:rsidRPr="003C2671" w:rsidRDefault="00BC278C" w:rsidP="003A4951">
            <w:pPr>
              <w:pStyle w:val="Zkladntext"/>
              <w:ind w:left="3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C57BA2" w:rsidRPr="003C2671">
              <w:rPr>
                <w:b/>
                <w:bCs/>
                <w:sz w:val="20"/>
                <w:szCs w:val="20"/>
              </w:rPr>
              <w:t>rávník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shd w:val="clear" w:color="auto" w:fill="FFFFFF" w:themeFill="background1"/>
            <w:vAlign w:val="center"/>
          </w:tcPr>
          <w:p w14:paraId="38EBC036" w14:textId="6E8D4B58" w:rsidR="00C57BA2" w:rsidRPr="003C2671" w:rsidRDefault="00D91734" w:rsidP="003A4951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  <w:shd w:val="clear" w:color="auto" w:fill="FFFFFF" w:themeFill="background1"/>
            <w:vAlign w:val="center"/>
          </w:tcPr>
          <w:p w14:paraId="4739AFE2" w14:textId="77777777" w:rsidR="00C57BA2" w:rsidRPr="003C2671" w:rsidRDefault="00C57BA2" w:rsidP="003A4951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312B7" w:rsidRPr="0030714F" w14:paraId="51F1F7D2" w14:textId="77777777" w:rsidTr="003A495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7DA89308" w14:textId="77777777" w:rsidR="007312B7" w:rsidRPr="00891EE2" w:rsidRDefault="007312B7" w:rsidP="007312B7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  <w:r w:rsidRPr="00891EE2">
              <w:rPr>
                <w:sz w:val="20"/>
                <w:szCs w:val="20"/>
              </w:rPr>
              <w:t>Odborný pracovník: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vAlign w:val="center"/>
          </w:tcPr>
          <w:p w14:paraId="471D86A1" w14:textId="19BD56B0" w:rsidR="007312B7" w:rsidRPr="00043C54" w:rsidRDefault="007312B7" w:rsidP="007312B7">
            <w:pPr>
              <w:spacing w:after="0" w:line="240" w:lineRule="auto"/>
              <w:ind w:left="34"/>
              <w:contextualSpacing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Ing. </w:t>
            </w:r>
            <w:r w:rsidR="00D91734">
              <w:rPr>
                <w:sz w:val="20"/>
                <w:szCs w:val="20"/>
              </w:rPr>
              <w:t>Petra Jakubíčková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2C2978B" w14:textId="77777777" w:rsidR="007312B7" w:rsidRPr="00043C54" w:rsidRDefault="007312B7" w:rsidP="007312B7">
            <w:pPr>
              <w:pStyle w:val="Zkladntext"/>
              <w:ind w:left="34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vedoucí OÚC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shd w:val="clear" w:color="auto" w:fill="FFFFFF" w:themeFill="background1"/>
            <w:vAlign w:val="center"/>
          </w:tcPr>
          <w:p w14:paraId="0E3C8D29" w14:textId="3180AF59" w:rsidR="007312B7" w:rsidRPr="003C2671" w:rsidRDefault="00D91734" w:rsidP="007312B7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  <w:shd w:val="clear" w:color="auto" w:fill="FFFFFF" w:themeFill="background1"/>
            <w:vAlign w:val="center"/>
          </w:tcPr>
          <w:p w14:paraId="44001352" w14:textId="77777777" w:rsidR="007312B7" w:rsidRPr="003C2671" w:rsidRDefault="007312B7" w:rsidP="007312B7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312B7" w:rsidRPr="0030714F" w14:paraId="1814B738" w14:textId="77777777" w:rsidTr="00DC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5342FEA" w14:textId="77777777" w:rsidR="007312B7" w:rsidRPr="00891EE2" w:rsidRDefault="007312B7" w:rsidP="007312B7">
            <w:pPr>
              <w:pStyle w:val="Zkladntext"/>
              <w:ind w:left="0" w:firstLine="22"/>
              <w:contextualSpacing/>
              <w:jc w:val="left"/>
              <w:rPr>
                <w:sz w:val="20"/>
                <w:szCs w:val="20"/>
              </w:rPr>
            </w:pPr>
            <w:r w:rsidRPr="00891EE2">
              <w:rPr>
                <w:sz w:val="20"/>
                <w:szCs w:val="20"/>
              </w:rPr>
              <w:t>Schválil: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vAlign w:val="center"/>
          </w:tcPr>
          <w:p w14:paraId="7E1EFC7F" w14:textId="77777777" w:rsidR="007312B7" w:rsidRPr="003C2671" w:rsidRDefault="007312B7" w:rsidP="007312B7">
            <w:pPr>
              <w:spacing w:line="240" w:lineRule="auto"/>
              <w:ind w:left="3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M. Froschová</w:t>
            </w:r>
          </w:p>
        </w:tc>
        <w:tc>
          <w:tcPr>
            <w:tcW w:w="2268" w:type="dxa"/>
            <w:vAlign w:val="center"/>
          </w:tcPr>
          <w:p w14:paraId="05C981D6" w14:textId="77777777" w:rsidR="007312B7" w:rsidRPr="003C2671" w:rsidRDefault="007312B7" w:rsidP="007312B7">
            <w:pPr>
              <w:spacing w:after="0" w:line="240" w:lineRule="auto"/>
              <w:ind w:left="3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2671">
              <w:rPr>
                <w:b/>
                <w:bCs/>
                <w:sz w:val="20"/>
                <w:szCs w:val="20"/>
              </w:rPr>
              <w:t>kvestor</w:t>
            </w:r>
            <w:r>
              <w:rPr>
                <w:b/>
                <w:bCs/>
                <w:sz w:val="20"/>
                <w:szCs w:val="20"/>
              </w:rPr>
              <w:t>ka</w:t>
            </w:r>
            <w:r w:rsidRPr="003C267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C2671">
              <w:rPr>
                <w:b/>
                <w:bCs/>
                <w:sz w:val="20"/>
                <w:szCs w:val="20"/>
              </w:rPr>
              <w:t>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shd w:val="clear" w:color="auto" w:fill="FFFFFF" w:themeFill="background1"/>
            <w:vAlign w:val="center"/>
          </w:tcPr>
          <w:p w14:paraId="1E869F39" w14:textId="395A3CFD" w:rsidR="007312B7" w:rsidRPr="003C2671" w:rsidRDefault="00D91734" w:rsidP="007312B7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  <w:shd w:val="clear" w:color="auto" w:fill="FFFFFF" w:themeFill="background1"/>
            <w:vAlign w:val="center"/>
          </w:tcPr>
          <w:p w14:paraId="2D971531" w14:textId="77777777" w:rsidR="007312B7" w:rsidRPr="003C2671" w:rsidRDefault="007312B7" w:rsidP="007312B7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312B7" w:rsidRPr="0030714F" w14:paraId="2EDE28F8" w14:textId="77777777" w:rsidTr="003A495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C59E95" w14:textId="77777777" w:rsidR="007312B7" w:rsidRPr="00891EE2" w:rsidRDefault="007312B7" w:rsidP="007312B7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  <w:r w:rsidRPr="00891EE2">
              <w:rPr>
                <w:sz w:val="20"/>
                <w:szCs w:val="20"/>
              </w:rPr>
              <w:t>Revize: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vAlign w:val="center"/>
          </w:tcPr>
          <w:p w14:paraId="51619FA8" w14:textId="77777777" w:rsidR="007312B7" w:rsidRPr="003C2671" w:rsidRDefault="007312B7" w:rsidP="007312B7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60D7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2936CEAB" w14:textId="77777777" w:rsidR="007312B7" w:rsidRPr="003C2671" w:rsidRDefault="007312B7" w:rsidP="007312B7">
            <w:pPr>
              <w:pStyle w:val="Zkladntext"/>
              <w:ind w:left="34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2671">
              <w:rPr>
                <w:b/>
                <w:bCs/>
                <w:sz w:val="20"/>
                <w:szCs w:val="20"/>
              </w:rPr>
              <w:t>Účinné od: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4" w:type="dxa"/>
            <w:gridSpan w:val="2"/>
            <w:shd w:val="clear" w:color="auto" w:fill="FFFFFF" w:themeFill="background1"/>
            <w:vAlign w:val="center"/>
          </w:tcPr>
          <w:p w14:paraId="36A33968" w14:textId="584A30DC" w:rsidR="007312B7" w:rsidRPr="00C26F31" w:rsidRDefault="007312B7" w:rsidP="007312B7">
            <w:pPr>
              <w:pStyle w:val="Zkladntext"/>
              <w:ind w:left="34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  <w:r w:rsidR="008D7615">
              <w:rPr>
                <w:b w:val="0"/>
                <w:bCs w:val="0"/>
                <w:sz w:val="20"/>
                <w:szCs w:val="20"/>
              </w:rPr>
              <w:t>1</w:t>
            </w:r>
            <w:r w:rsidRPr="00C26F31">
              <w:rPr>
                <w:b w:val="0"/>
                <w:bCs w:val="0"/>
                <w:sz w:val="20"/>
                <w:szCs w:val="20"/>
              </w:rPr>
              <w:t>.</w:t>
            </w:r>
            <w:r w:rsidR="008D7615">
              <w:rPr>
                <w:b w:val="0"/>
                <w:bCs w:val="0"/>
                <w:sz w:val="20"/>
                <w:szCs w:val="20"/>
              </w:rPr>
              <w:t>0</w:t>
            </w:r>
            <w:r w:rsidR="00D91734">
              <w:rPr>
                <w:b w:val="0"/>
                <w:bCs w:val="0"/>
                <w:sz w:val="20"/>
                <w:szCs w:val="20"/>
              </w:rPr>
              <w:t>6</w:t>
            </w:r>
            <w:r w:rsidRPr="00C26F31">
              <w:rPr>
                <w:b w:val="0"/>
                <w:bCs w:val="0"/>
                <w:sz w:val="20"/>
                <w:szCs w:val="20"/>
              </w:rPr>
              <w:t>.202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7312B7" w:rsidRPr="0030714F" w14:paraId="0E25C8C8" w14:textId="77777777" w:rsidTr="00DC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BD671EF" w14:textId="77777777" w:rsidR="007312B7" w:rsidRPr="00891EE2" w:rsidRDefault="007312B7" w:rsidP="007312B7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  <w:r w:rsidRPr="00891EE2">
              <w:rPr>
                <w:sz w:val="20"/>
                <w:szCs w:val="20"/>
              </w:rPr>
              <w:t>Spisový znak: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vAlign w:val="center"/>
          </w:tcPr>
          <w:p w14:paraId="0CDDAE60" w14:textId="77777777" w:rsidR="007312B7" w:rsidRPr="003C2671" w:rsidRDefault="007312B7" w:rsidP="007312B7">
            <w:pPr>
              <w:pStyle w:val="Zkladntext"/>
              <w:ind w:left="3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AI21</w:t>
            </w:r>
          </w:p>
        </w:tc>
        <w:tc>
          <w:tcPr>
            <w:tcW w:w="2268" w:type="dxa"/>
            <w:vAlign w:val="center"/>
          </w:tcPr>
          <w:p w14:paraId="2F775678" w14:textId="77777777" w:rsidR="007312B7" w:rsidRPr="003C2671" w:rsidRDefault="007312B7" w:rsidP="007312B7">
            <w:pPr>
              <w:pStyle w:val="Zkladntext"/>
              <w:ind w:left="3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2671">
              <w:rPr>
                <w:b/>
                <w:bCs/>
                <w:sz w:val="20"/>
                <w:szCs w:val="20"/>
              </w:rPr>
              <w:t>Skartační znak: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4" w:type="dxa"/>
            <w:gridSpan w:val="2"/>
            <w:shd w:val="clear" w:color="auto" w:fill="FFFFFF" w:themeFill="background1"/>
            <w:vAlign w:val="center"/>
          </w:tcPr>
          <w:p w14:paraId="103CF8E9" w14:textId="77777777" w:rsidR="007312B7" w:rsidRPr="00C26F31" w:rsidRDefault="007312B7" w:rsidP="007312B7">
            <w:pPr>
              <w:pStyle w:val="Zkladntext"/>
              <w:ind w:left="34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C26F31">
              <w:rPr>
                <w:b w:val="0"/>
                <w:bCs w:val="0"/>
                <w:sz w:val="20"/>
                <w:szCs w:val="20"/>
              </w:rPr>
              <w:t>A5</w:t>
            </w:r>
          </w:p>
        </w:tc>
      </w:tr>
      <w:tr w:rsidR="007312B7" w:rsidRPr="00C26F31" w14:paraId="3B8D6768" w14:textId="77777777" w:rsidTr="00C26F3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A9454BB" w14:textId="77777777" w:rsidR="007312B7" w:rsidRPr="00891EE2" w:rsidRDefault="007312B7" w:rsidP="007312B7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vAlign w:val="center"/>
          </w:tcPr>
          <w:p w14:paraId="07836CFE" w14:textId="14E04BB8" w:rsidR="007312B7" w:rsidRPr="003C2671" w:rsidRDefault="001B2A9D" w:rsidP="007312B7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  <w:r w:rsidRPr="001B2A9D">
              <w:rPr>
                <w:sz w:val="20"/>
                <w:szCs w:val="20"/>
              </w:rPr>
              <w:t>TUL1001417541</w:t>
            </w:r>
          </w:p>
        </w:tc>
        <w:tc>
          <w:tcPr>
            <w:tcW w:w="2268" w:type="dxa"/>
            <w:vAlign w:val="center"/>
          </w:tcPr>
          <w:p w14:paraId="57F904B1" w14:textId="77777777" w:rsidR="007312B7" w:rsidRPr="00C26F31" w:rsidRDefault="007312B7" w:rsidP="007312B7">
            <w:pPr>
              <w:pStyle w:val="Zkladntext"/>
              <w:ind w:left="0" w:firstLine="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26F31">
              <w:rPr>
                <w:b/>
                <w:bCs/>
                <w:sz w:val="20"/>
                <w:szCs w:val="20"/>
              </w:rPr>
              <w:t>Číslo jednací: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4" w:type="dxa"/>
            <w:gridSpan w:val="2"/>
            <w:shd w:val="clear" w:color="auto" w:fill="FFFFFF" w:themeFill="background1"/>
            <w:vAlign w:val="center"/>
          </w:tcPr>
          <w:p w14:paraId="0735F1E4" w14:textId="0C053E73" w:rsidR="007312B7" w:rsidRPr="00475F96" w:rsidRDefault="001B2A9D" w:rsidP="007312B7">
            <w:pPr>
              <w:pStyle w:val="Zkladntext"/>
              <w:ind w:left="0" w:firstLine="22"/>
              <w:jc w:val="left"/>
              <w:rPr>
                <w:b w:val="0"/>
                <w:bCs w:val="0"/>
                <w:sz w:val="20"/>
                <w:szCs w:val="20"/>
              </w:rPr>
            </w:pPr>
            <w:r w:rsidRPr="001B2A9D">
              <w:rPr>
                <w:b w:val="0"/>
                <w:bCs w:val="0"/>
                <w:sz w:val="20"/>
                <w:szCs w:val="20"/>
              </w:rPr>
              <w:t>TUL25/9600/020233</w:t>
            </w:r>
          </w:p>
        </w:tc>
      </w:tr>
      <w:tr w:rsidR="007312B7" w:rsidRPr="00C26F31" w14:paraId="698EF994" w14:textId="77777777" w:rsidTr="00DC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C4E7BC" w14:textId="77777777" w:rsidR="007312B7" w:rsidRPr="00891EE2" w:rsidRDefault="007312B7" w:rsidP="007312B7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platnosti: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0" w:type="dxa"/>
            <w:gridSpan w:val="4"/>
            <w:shd w:val="clear" w:color="auto" w:fill="FFFFFF" w:themeFill="background1"/>
            <w:vAlign w:val="center"/>
          </w:tcPr>
          <w:p w14:paraId="2EFAE0CE" w14:textId="77777777" w:rsidR="007312B7" w:rsidRPr="00C26F31" w:rsidRDefault="007312B7" w:rsidP="007312B7">
            <w:pPr>
              <w:pStyle w:val="Zkladntext"/>
              <w:ind w:left="0" w:firstLine="22"/>
              <w:jc w:val="left"/>
              <w:rPr>
                <w:b w:val="0"/>
                <w:bCs w:val="0"/>
                <w:sz w:val="20"/>
                <w:szCs w:val="20"/>
              </w:rPr>
            </w:pPr>
            <w:r w:rsidRPr="00C26F31">
              <w:rPr>
                <w:b w:val="0"/>
                <w:bCs w:val="0"/>
                <w:sz w:val="20"/>
                <w:szCs w:val="20"/>
              </w:rPr>
              <w:t>Platné pro všechny pracovníky TUL</w:t>
            </w:r>
          </w:p>
        </w:tc>
      </w:tr>
      <w:tr w:rsidR="007312B7" w:rsidRPr="00C26F31" w14:paraId="4B20DAD5" w14:textId="77777777" w:rsidTr="00DC7DD9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D098C31" w14:textId="77777777" w:rsidR="007312B7" w:rsidRPr="00891EE2" w:rsidRDefault="007312B7" w:rsidP="007312B7">
            <w:pPr>
              <w:pStyle w:val="Zkladntext"/>
              <w:ind w:left="0" w:firstLine="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Ruší a nahrazuje:</w:t>
            </w:r>
          </w:p>
        </w:tc>
        <w:tc>
          <w:tcPr>
            <w:tcW w:w="7710" w:type="dxa"/>
            <w:gridSpan w:val="4"/>
            <w:shd w:val="clear" w:color="auto" w:fill="FFFFFF" w:themeFill="background1"/>
            <w:vAlign w:val="center"/>
          </w:tcPr>
          <w:p w14:paraId="6253FD14" w14:textId="77777777" w:rsidR="007312B7" w:rsidRPr="003C2671" w:rsidRDefault="00224672" w:rsidP="007312B7">
            <w:pPr>
              <w:pStyle w:val="Zkladntext"/>
              <w:ind w:left="0" w:firstLine="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Směrnici kvestora O cestovních náhradách 2/2012</w:t>
            </w:r>
          </w:p>
        </w:tc>
      </w:tr>
    </w:tbl>
    <w:p w14:paraId="4677ECCE" w14:textId="77777777" w:rsidR="008B18EE" w:rsidRDefault="008B18EE" w:rsidP="00301DAB"/>
    <w:bookmarkStart w:id="0" w:name="_Toc153627136" w:displacedByCustomXml="next"/>
    <w:bookmarkStart w:id="1" w:name="_Toc153579043" w:displacedByCustomXml="next"/>
    <w:bookmarkStart w:id="2" w:name="_Toc153565677" w:displacedByCustomXml="next"/>
    <w:sdt>
      <w:sdtPr>
        <w:rPr>
          <w:rFonts w:cs="Times New Roman"/>
          <w:b w:val="0"/>
          <w:bCs w:val="0"/>
          <w:caps/>
          <w:noProof/>
          <w:color w:val="auto"/>
          <w:sz w:val="24"/>
          <w:szCs w:val="24"/>
        </w:rPr>
        <w:id w:val="1577785017"/>
        <w:docPartObj>
          <w:docPartGallery w:val="Table of Contents"/>
          <w:docPartUnique/>
        </w:docPartObj>
      </w:sdtPr>
      <w:sdtEndPr>
        <w:rPr>
          <w:rFonts w:cstheme="majorBidi"/>
          <w:caps w:val="0"/>
          <w:noProof w:val="0"/>
        </w:rPr>
      </w:sdtEndPr>
      <w:sdtContent>
        <w:p w14:paraId="01C462FF" w14:textId="77777777" w:rsidR="00B72ECE" w:rsidRDefault="00B72ECE">
          <w:pPr>
            <w:pStyle w:val="Nadpisobsahu"/>
          </w:pPr>
          <w:r>
            <w:t>Obsah</w:t>
          </w:r>
        </w:p>
        <w:p w14:paraId="295BF70B" w14:textId="34CFFCA2" w:rsidR="00324739" w:rsidRDefault="00923E98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bidi="ar-SA"/>
            </w:rPr>
          </w:pPr>
          <w:r w:rsidRPr="00BC4A98">
            <w:fldChar w:fldCharType="begin"/>
          </w:r>
          <w:r w:rsidRPr="00BC4A98">
            <w:instrText xml:space="preserve"> TOC \o "1-3" \h \z \u </w:instrText>
          </w:r>
          <w:r w:rsidRPr="00BC4A98">
            <w:fldChar w:fldCharType="separate"/>
          </w:r>
          <w:hyperlink w:anchor="_Toc193111307" w:history="1">
            <w:r w:rsidR="00324739" w:rsidRPr="000D5389">
              <w:rPr>
                <w:rStyle w:val="Hypertextovodkaz"/>
              </w:rPr>
              <w:t>1 ÚVOD A LEGISLATIVNÍ RÁMEC</w:t>
            </w:r>
            <w:r w:rsidR="00324739">
              <w:rPr>
                <w:webHidden/>
              </w:rPr>
              <w:tab/>
            </w:r>
            <w:r w:rsidR="00324739">
              <w:rPr>
                <w:webHidden/>
              </w:rPr>
              <w:fldChar w:fldCharType="begin"/>
            </w:r>
            <w:r w:rsidR="00324739">
              <w:rPr>
                <w:webHidden/>
              </w:rPr>
              <w:instrText xml:space="preserve"> PAGEREF _Toc193111307 \h </w:instrText>
            </w:r>
            <w:r w:rsidR="00324739">
              <w:rPr>
                <w:webHidden/>
              </w:rPr>
            </w:r>
            <w:r w:rsidR="00324739">
              <w:rPr>
                <w:webHidden/>
              </w:rPr>
              <w:fldChar w:fldCharType="separate"/>
            </w:r>
            <w:r w:rsidR="00D91734">
              <w:rPr>
                <w:webHidden/>
              </w:rPr>
              <w:t>2</w:t>
            </w:r>
            <w:r w:rsidR="00324739">
              <w:rPr>
                <w:webHidden/>
              </w:rPr>
              <w:fldChar w:fldCharType="end"/>
            </w:r>
          </w:hyperlink>
        </w:p>
        <w:p w14:paraId="48213956" w14:textId="7BB6B4CC" w:rsidR="00324739" w:rsidRDefault="0032473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bidi="ar-SA"/>
            </w:rPr>
          </w:pPr>
          <w:hyperlink w:anchor="_Toc193111308" w:history="1">
            <w:r w:rsidRPr="000D5389">
              <w:rPr>
                <w:rStyle w:val="Hypertextovodkaz"/>
              </w:rPr>
              <w:t>2 VYMEZENÍ POJMŮ A OBECNÁ USTANOVENÍ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_Toc193111308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1734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DA17800" w14:textId="40526B04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09" w:history="1">
            <w:r w:rsidRPr="000D5389">
              <w:rPr>
                <w:rStyle w:val="Hypertextovodkaz"/>
                <w:noProof/>
              </w:rPr>
              <w:t>2.1 Vymezení pojmů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57715" w14:textId="1EF25FB4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10" w:history="1">
            <w:r w:rsidRPr="000D5389">
              <w:rPr>
                <w:rStyle w:val="Hypertextovodkaz"/>
                <w:noProof/>
              </w:rPr>
              <w:t>2.2 Obecná ustanovení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64DB9" w14:textId="79CB869A" w:rsidR="00324739" w:rsidRDefault="0032473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bidi="ar-SA"/>
            </w:rPr>
          </w:pPr>
          <w:hyperlink w:anchor="_Toc193111311" w:history="1">
            <w:r w:rsidRPr="000D5389">
              <w:rPr>
                <w:rStyle w:val="Hypertextovodkaz"/>
              </w:rPr>
              <w:t>3 DRUHY CESTOVNÍCH NÁHRAD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_Toc193111311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1734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3509E08" w14:textId="2D562F58" w:rsidR="00324739" w:rsidRDefault="0032473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bidi="ar-SA"/>
            </w:rPr>
          </w:pPr>
          <w:hyperlink w:anchor="_Toc193111312" w:history="1">
            <w:r w:rsidRPr="000D5389">
              <w:rPr>
                <w:rStyle w:val="Hypertextovodkaz"/>
              </w:rPr>
              <w:t>4 POSKYTOVÁNÍ CESTOVNÍCH NÁHRAD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_Toc193111312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1734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6CB5B12" w14:textId="1BB99E59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13" w:history="1">
            <w:r w:rsidRPr="000D5389">
              <w:rPr>
                <w:rStyle w:val="Hypertextovodkaz"/>
                <w:noProof/>
              </w:rPr>
              <w:t>4.1 Druh dopravního prostředku, podmínky pro použití vozidel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183ED" w14:textId="02AA7ABE" w:rsidR="00324739" w:rsidRDefault="00324739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bidi="ar-SA"/>
            </w:rPr>
          </w:pPr>
          <w:hyperlink w:anchor="_Toc193111314" w:history="1">
            <w:r w:rsidRPr="000D5389">
              <w:rPr>
                <w:rStyle w:val="Hypertextovodkaz"/>
                <w:noProof/>
              </w:rPr>
              <w:t>4.1.1. Druh dopravního prostředku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EF264" w14:textId="11F2CA5F" w:rsidR="00324739" w:rsidRDefault="00324739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bidi="ar-SA"/>
            </w:rPr>
          </w:pPr>
          <w:hyperlink w:anchor="_Toc193111315" w:history="1">
            <w:r w:rsidRPr="000D5389">
              <w:rPr>
                <w:rStyle w:val="Hypertextovodkaz"/>
                <w:noProof/>
              </w:rPr>
              <w:t>4.1.2. Podmínky pro použití motorového vozidla v roli řidiče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5B141" w14:textId="030C87FF" w:rsidR="00324739" w:rsidRDefault="00324739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bidi="ar-SA"/>
            </w:rPr>
          </w:pPr>
          <w:hyperlink w:anchor="_Toc193111316" w:history="1">
            <w:r w:rsidRPr="000D5389">
              <w:rPr>
                <w:rStyle w:val="Hypertextovodkaz"/>
                <w:noProof/>
              </w:rPr>
              <w:t>4.1.3. Podmínky pro použití soukromého vozidla pro služební účely na žádost zaměstnavatele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DFD08" w14:textId="685470A4" w:rsidR="00324739" w:rsidRDefault="00324739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bidi="ar-SA"/>
            </w:rPr>
          </w:pPr>
          <w:hyperlink w:anchor="_Toc193111317" w:history="1">
            <w:r w:rsidRPr="000D5389">
              <w:rPr>
                <w:rStyle w:val="Hypertextovodkaz"/>
                <w:noProof/>
              </w:rPr>
              <w:t>4.1.4. Použití soukromého vozidla pro služební účely na žádost zaměstnance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0DD65" w14:textId="5771FCF2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18" w:history="1">
            <w:r w:rsidRPr="000D5389">
              <w:rPr>
                <w:rStyle w:val="Hypertextovodkaz"/>
                <w:noProof/>
              </w:rPr>
              <w:t>4.2 Náhrada jízdních výdajů při tuzemských pracovních cestách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A3C17" w14:textId="1CC86109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19" w:history="1">
            <w:r w:rsidRPr="000D5389">
              <w:rPr>
                <w:rStyle w:val="Hypertextovodkaz"/>
                <w:noProof/>
              </w:rPr>
              <w:t>4.3 Poskytnutí zálohy (tuzemské i zahraniční cesty)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0145F" w14:textId="6CB5194A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20" w:history="1">
            <w:r w:rsidRPr="000D5389">
              <w:rPr>
                <w:rStyle w:val="Hypertextovodkaz"/>
                <w:noProof/>
              </w:rPr>
              <w:t>4.4 Náhrada nutných vedlejších výdajů (tuzemské i zahraniční cesty)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A6E6E" w14:textId="39000F43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21" w:history="1">
            <w:r w:rsidRPr="000D5389">
              <w:rPr>
                <w:rStyle w:val="Hypertextovodkaz"/>
                <w:noProof/>
              </w:rPr>
              <w:t>4.5 Náhrada výdajů za ubytování (tuzemské i zahraniční pracovní cesty)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B5DC8" w14:textId="54F3D60A" w:rsidR="00324739" w:rsidRDefault="00324739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bidi="ar-SA"/>
            </w:rPr>
          </w:pPr>
          <w:hyperlink w:anchor="_Toc193111322" w:history="1">
            <w:r w:rsidRPr="000D5389">
              <w:rPr>
                <w:rStyle w:val="Hypertextovodkaz"/>
                <w:noProof/>
              </w:rPr>
              <w:t>4.5.1 Limity ubytování v tuzemsku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9AA2F" w14:textId="72279832" w:rsidR="00324739" w:rsidRDefault="00324739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bidi="ar-SA"/>
            </w:rPr>
          </w:pPr>
          <w:hyperlink w:anchor="_Toc193111323" w:history="1">
            <w:r w:rsidRPr="000D5389">
              <w:rPr>
                <w:rStyle w:val="Hypertextovodkaz"/>
                <w:noProof/>
              </w:rPr>
              <w:t>4.5.2 Limity ubytování v zahraničí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28F88" w14:textId="40330A09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24" w:history="1">
            <w:r w:rsidRPr="000D5389">
              <w:rPr>
                <w:rStyle w:val="Hypertextovodkaz"/>
                <w:noProof/>
              </w:rPr>
              <w:t>4.6 Stravné tuzemské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95908" w14:textId="15017EB6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25" w:history="1">
            <w:r w:rsidRPr="000D5389">
              <w:rPr>
                <w:rStyle w:val="Hypertextovodkaz"/>
                <w:noProof/>
              </w:rPr>
              <w:t>4.7 Náhrada jízdních výdajů v zahraničí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94EDE" w14:textId="0488A819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26" w:history="1">
            <w:r w:rsidRPr="000D5389">
              <w:rPr>
                <w:rStyle w:val="Hypertextovodkaz"/>
                <w:noProof/>
              </w:rPr>
              <w:t>4.8 Zahraniční stravné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34EA6" w14:textId="2E8378CB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27" w:history="1">
            <w:r w:rsidRPr="000D5389">
              <w:rPr>
                <w:rStyle w:val="Hypertextovodkaz"/>
                <w:noProof/>
              </w:rPr>
              <w:t>4.9 Kapesné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D1264" w14:textId="7F417F52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28" w:history="1">
            <w:r w:rsidRPr="000D5389">
              <w:rPr>
                <w:rStyle w:val="Hypertextovodkaz"/>
                <w:noProof/>
              </w:rPr>
              <w:t>4.10 Přerušení pracovní cesty při tuzemské i zahraniční pracovní cestě (kombinace pracovní cesty a dovolené)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7693C" w14:textId="3A739D81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29" w:history="1">
            <w:r w:rsidRPr="000D5389">
              <w:rPr>
                <w:rStyle w:val="Hypertextovodkaz"/>
                <w:noProof/>
              </w:rPr>
              <w:t>4.11 Zahraniční experti na krátkodobém pobytu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CF3A5" w14:textId="1DDD7744" w:rsidR="00324739" w:rsidRDefault="0032473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bidi="ar-SA"/>
            </w:rPr>
          </w:pPr>
          <w:hyperlink w:anchor="_Toc193111330" w:history="1">
            <w:r w:rsidRPr="000D5389">
              <w:rPr>
                <w:rStyle w:val="Hypertextovodkaz"/>
              </w:rPr>
              <w:t>5 VYÚČTOVÁNÍ PRACOVNÍ CESTY – POVINNOSTI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_Toc193111330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1734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D6BDA69" w14:textId="168F52A7" w:rsidR="00324739" w:rsidRDefault="00324739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93111331" w:history="1">
            <w:r w:rsidRPr="000D5389">
              <w:rPr>
                <w:rStyle w:val="Hypertextovodkaz"/>
                <w:noProof/>
              </w:rPr>
              <w:t>5.1 Vyúčtování zálohy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_Toc193111331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173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69CF9" w14:textId="46BEE23E" w:rsidR="00324739" w:rsidRDefault="0032473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bidi="ar-SA"/>
            </w:rPr>
          </w:pPr>
          <w:hyperlink w:anchor="_Toc193111332" w:history="1">
            <w:r w:rsidRPr="000D5389">
              <w:rPr>
                <w:rStyle w:val="Hypertextovodkaz"/>
              </w:rPr>
              <w:t>6 POBYTOVÉ NÁKLADY A JÍZDNÍ VÝDAJE – MEZINÁRODNÍ PROJEKTY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_Toc193111332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1734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BE0EA75" w14:textId="501DBFA4" w:rsidR="00324739" w:rsidRDefault="0032473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bidi="ar-SA"/>
            </w:rPr>
          </w:pPr>
          <w:hyperlink w:anchor="_Toc193111333" w:history="1">
            <w:r w:rsidRPr="000D5389">
              <w:rPr>
                <w:rStyle w:val="Hypertextovodkaz"/>
              </w:rPr>
              <w:t>7 PŘECHODNÁ A ZÁVĚREČNÁ USTANOVENÍ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_Toc193111333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1734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E8F307E" w14:textId="64B1857F" w:rsidR="00324739" w:rsidRDefault="00324739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bidi="ar-SA"/>
            </w:rPr>
          </w:pPr>
          <w:hyperlink w:anchor="_Toc193111334" w:history="1">
            <w:r w:rsidRPr="000D5389">
              <w:rPr>
                <w:rStyle w:val="Hypertextovodkaz"/>
              </w:rPr>
              <w:t>Příloha č. 1 - Limity ubytování v zahraničí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_Toc193111334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1734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F8B4F01" w14:textId="66442F22" w:rsidR="002825B3" w:rsidRDefault="00923E98" w:rsidP="00324739">
          <w:pPr>
            <w:ind w:left="0"/>
          </w:pPr>
          <w:r w:rsidRPr="00BC4A98">
            <w:rPr>
              <w:rFonts w:cs="Times New Roman"/>
            </w:rPr>
            <w:fldChar w:fldCharType="end"/>
          </w:r>
        </w:p>
      </w:sdtContent>
    </w:sdt>
    <w:p w14:paraId="1E62CD34" w14:textId="77777777" w:rsidR="004E348B" w:rsidRPr="007F2558" w:rsidRDefault="00790992" w:rsidP="00704659">
      <w:pPr>
        <w:pStyle w:val="Nadpis1"/>
      </w:pPr>
      <w:bookmarkStart w:id="3" w:name="_Toc170397733"/>
      <w:bookmarkStart w:id="4" w:name="_Toc175642073"/>
      <w:bookmarkStart w:id="5" w:name="_Toc193111307"/>
      <w:r w:rsidRPr="007F2558">
        <w:t xml:space="preserve">1 </w:t>
      </w:r>
      <w:r w:rsidR="007F2558" w:rsidRPr="007F2558">
        <w:t>ÚVOD A LEGISLATIVNÍ RÁMEC</w:t>
      </w:r>
      <w:bookmarkEnd w:id="2"/>
      <w:bookmarkEnd w:id="1"/>
      <w:bookmarkEnd w:id="0"/>
      <w:bookmarkEnd w:id="3"/>
      <w:bookmarkEnd w:id="4"/>
      <w:bookmarkEnd w:id="5"/>
    </w:p>
    <w:p w14:paraId="4F6716D6" w14:textId="49E9E3A0" w:rsidR="00923E98" w:rsidRDefault="00923E98" w:rsidP="00923E98">
      <w:pPr>
        <w:rPr>
          <w:rFonts w:cs="Times New Roman"/>
        </w:rPr>
      </w:pPr>
      <w:r w:rsidRPr="00BC4A98">
        <w:rPr>
          <w:rFonts w:cs="Times New Roman"/>
        </w:rPr>
        <w:t xml:space="preserve">V souladu s ustanovením §§ </w:t>
      </w:r>
      <w:r w:rsidR="00720DD6" w:rsidRPr="00BC4A98">
        <w:rPr>
          <w:rFonts w:cs="Times New Roman"/>
        </w:rPr>
        <w:t>151–189</w:t>
      </w:r>
      <w:r w:rsidRPr="00BC4A98">
        <w:rPr>
          <w:rFonts w:cs="Times New Roman"/>
        </w:rPr>
        <w:t xml:space="preserve"> zákona č. 262/2006 Sb., zákoníku práce, (dále jen </w:t>
      </w:r>
      <w:r w:rsidR="00EA6869">
        <w:rPr>
          <w:rFonts w:cs="Times New Roman"/>
        </w:rPr>
        <w:t>„</w:t>
      </w:r>
      <w:r w:rsidR="00EF0D59">
        <w:rPr>
          <w:rFonts w:cs="Times New Roman"/>
        </w:rPr>
        <w:t>zákoník práce</w:t>
      </w:r>
      <w:r w:rsidR="00EA6869">
        <w:rPr>
          <w:rFonts w:cs="Times New Roman"/>
        </w:rPr>
        <w:t>“</w:t>
      </w:r>
      <w:r w:rsidRPr="00BC4A98">
        <w:rPr>
          <w:rFonts w:cs="Times New Roman"/>
        </w:rPr>
        <w:t xml:space="preserve">) a zákona č. 586/1992 Sb., o daních z příjmů </w:t>
      </w:r>
      <w:r>
        <w:rPr>
          <w:rFonts w:cs="Times New Roman"/>
        </w:rPr>
        <w:t>tato</w:t>
      </w:r>
      <w:r w:rsidRPr="00BC4A98">
        <w:rPr>
          <w:rFonts w:cs="Times New Roman"/>
        </w:rPr>
        <w:t xml:space="preserve"> směrnic</w:t>
      </w:r>
      <w:r>
        <w:rPr>
          <w:rFonts w:cs="Times New Roman"/>
        </w:rPr>
        <w:t>e kvestora</w:t>
      </w:r>
      <w:r w:rsidRPr="00BC4A98">
        <w:rPr>
          <w:rFonts w:cs="Times New Roman"/>
        </w:rPr>
        <w:t xml:space="preserve"> uprav</w:t>
      </w:r>
      <w:r w:rsidR="001D33C1">
        <w:rPr>
          <w:rFonts w:cs="Times New Roman"/>
        </w:rPr>
        <w:t>u</w:t>
      </w:r>
      <w:r>
        <w:rPr>
          <w:rFonts w:cs="Times New Roman"/>
        </w:rPr>
        <w:t>je</w:t>
      </w:r>
      <w:r w:rsidRPr="00BC4A98">
        <w:rPr>
          <w:rFonts w:cs="Times New Roman"/>
        </w:rPr>
        <w:t xml:space="preserve"> pravidla pro poskytování </w:t>
      </w:r>
      <w:r w:rsidR="006651BD">
        <w:rPr>
          <w:rFonts w:cs="Times New Roman"/>
        </w:rPr>
        <w:t xml:space="preserve">cestovních </w:t>
      </w:r>
      <w:r w:rsidRPr="00BC4A98">
        <w:rPr>
          <w:rFonts w:cs="Times New Roman"/>
        </w:rPr>
        <w:t xml:space="preserve">náhrad zaměstnancům </w:t>
      </w:r>
      <w:r w:rsidR="00790992">
        <w:rPr>
          <w:rFonts w:cs="Times New Roman"/>
        </w:rPr>
        <w:t xml:space="preserve">Technické univerzity v Liberci (dále jen </w:t>
      </w:r>
      <w:r w:rsidR="0024722D">
        <w:rPr>
          <w:rFonts w:cs="Times New Roman"/>
        </w:rPr>
        <w:t>„</w:t>
      </w:r>
      <w:r w:rsidR="00790992">
        <w:rPr>
          <w:rFonts w:cs="Times New Roman"/>
        </w:rPr>
        <w:t>TUL</w:t>
      </w:r>
      <w:r w:rsidR="0024722D">
        <w:rPr>
          <w:rFonts w:cs="Times New Roman"/>
        </w:rPr>
        <w:t>“</w:t>
      </w:r>
      <w:r w:rsidR="00790992">
        <w:rPr>
          <w:rFonts w:cs="Times New Roman"/>
        </w:rPr>
        <w:t>)</w:t>
      </w:r>
      <w:r w:rsidRPr="00BC4A98">
        <w:rPr>
          <w:rFonts w:cs="Times New Roman"/>
        </w:rPr>
        <w:t xml:space="preserve"> při tuzemských a zahraničních pracovních cestách, které jim vzniknou v souvislosti s výkonem práce.</w:t>
      </w:r>
    </w:p>
    <w:p w14:paraId="40E3EC81" w14:textId="77777777" w:rsidR="00923E98" w:rsidRPr="00BC4A98" w:rsidRDefault="00923E98" w:rsidP="00923E98">
      <w:pPr>
        <w:rPr>
          <w:rFonts w:cs="Times New Roman"/>
        </w:rPr>
      </w:pPr>
      <w:r>
        <w:rPr>
          <w:rFonts w:cs="Times New Roman"/>
        </w:rPr>
        <w:t>Mužský gramatický rod použitý v dokumentu označuje osobu jakéhokoliv genderu.</w:t>
      </w:r>
    </w:p>
    <w:p w14:paraId="02F4E5C3" w14:textId="77777777" w:rsidR="00052474" w:rsidRPr="00BC4A98" w:rsidRDefault="00923E98" w:rsidP="00570511">
      <w:pPr>
        <w:rPr>
          <w:rFonts w:cs="Times New Roman"/>
        </w:rPr>
      </w:pPr>
      <w:r w:rsidRPr="00BC4A98">
        <w:rPr>
          <w:rFonts w:cs="Times New Roman"/>
        </w:rPr>
        <w:t xml:space="preserve">Pro vyplňování cestovních příkazů je zaveden </w:t>
      </w:r>
      <w:r w:rsidRPr="0001066B">
        <w:rPr>
          <w:rFonts w:cs="Times New Roman"/>
          <w:b/>
          <w:bCs/>
        </w:rPr>
        <w:t>elektronický systém na portálu TUL (</w:t>
      </w:r>
      <w:r w:rsidR="0090437E" w:rsidRPr="0001066B">
        <w:rPr>
          <w:rFonts w:cs="Times New Roman"/>
          <w:b/>
          <w:bCs/>
        </w:rPr>
        <w:t xml:space="preserve">VEMA </w:t>
      </w:r>
      <w:proofErr w:type="spellStart"/>
      <w:r w:rsidRPr="0001066B">
        <w:rPr>
          <w:rFonts w:cs="Times New Roman"/>
          <w:b/>
          <w:bCs/>
        </w:rPr>
        <w:t>eCEP</w:t>
      </w:r>
      <w:proofErr w:type="spellEnd"/>
      <w:r w:rsidRPr="0001066B">
        <w:rPr>
          <w:rFonts w:cs="Times New Roman"/>
          <w:b/>
          <w:bCs/>
        </w:rPr>
        <w:t>)</w:t>
      </w:r>
      <w:r w:rsidRPr="00BC4A98">
        <w:rPr>
          <w:rFonts w:cs="Times New Roman"/>
        </w:rPr>
        <w:t>, který jsou povinni zaměstnanci používat. Zaměstnanci, kterým není systém zpřístupněn (tj. zaměstnanci na DPP a DPČ s dobou platnosti kratší než 3 měsíce), mohou i nadále používat standardní papírové formuláře</w:t>
      </w:r>
      <w:r w:rsidR="00704659">
        <w:rPr>
          <w:rFonts w:cs="Times New Roman"/>
        </w:rPr>
        <w:t xml:space="preserve"> dostupné na intranetu TUL.</w:t>
      </w:r>
    </w:p>
    <w:p w14:paraId="081F159A" w14:textId="77777777" w:rsidR="00DF724E" w:rsidRPr="00AF40CF" w:rsidRDefault="00AF40CF" w:rsidP="00704659">
      <w:pPr>
        <w:pStyle w:val="Nadpis1"/>
      </w:pPr>
      <w:bookmarkStart w:id="6" w:name="_Toc193111308"/>
      <w:r>
        <w:t xml:space="preserve">2 </w:t>
      </w:r>
      <w:r w:rsidR="00704659">
        <w:t>VYMEZENÍ POJMŮ A OBECNÁ USTANOVENÍ</w:t>
      </w:r>
      <w:bookmarkEnd w:id="6"/>
    </w:p>
    <w:p w14:paraId="2B8C6B6C" w14:textId="77777777" w:rsidR="008005CE" w:rsidRPr="00550512" w:rsidRDefault="008005CE" w:rsidP="00B40144">
      <w:pPr>
        <w:pStyle w:val="Nadpis2"/>
        <w:rPr>
          <w:bCs/>
          <w:iCs/>
        </w:rPr>
      </w:pPr>
      <w:bookmarkStart w:id="7" w:name="_Toc193111309"/>
      <w:r w:rsidRPr="00550512">
        <w:t>2.1 Vymezení pojmů</w:t>
      </w:r>
      <w:bookmarkEnd w:id="7"/>
    </w:p>
    <w:p w14:paraId="4501DABA" w14:textId="77777777" w:rsidR="008005CE" w:rsidRPr="001D33C1" w:rsidRDefault="00313014" w:rsidP="008005CE">
      <w:pPr>
        <w:pStyle w:val="Zkladntext"/>
        <w:spacing w:before="1" w:line="276" w:lineRule="auto"/>
        <w:ind w:right="116"/>
      </w:pPr>
      <w:r w:rsidRPr="001D33C1">
        <w:rPr>
          <w:b/>
          <w:u w:val="single"/>
        </w:rPr>
        <w:t xml:space="preserve">a) </w:t>
      </w:r>
      <w:r w:rsidR="008005CE" w:rsidRPr="001D33C1">
        <w:rPr>
          <w:b/>
          <w:u w:val="single"/>
        </w:rPr>
        <w:t>Pracovní cesta</w:t>
      </w:r>
      <w:r w:rsidR="008005CE" w:rsidRPr="001D33C1">
        <w:t xml:space="preserve"> – § 42 odst. 1 </w:t>
      </w:r>
      <w:r w:rsidR="00EF0D59">
        <w:t>zákoníku práce</w:t>
      </w:r>
      <w:r w:rsidR="008005CE" w:rsidRPr="001D33C1">
        <w:t>: Časově omezené vyslání zaměstnance zaměstnavatelem k výkonu práce mimo sjednané místo výkonu práce. Zaměstnavatel může vyslat zaměstnance na dobu nezbytné potřeby na pracovní cestu jen na základě dohody s ním.</w:t>
      </w:r>
      <w:r w:rsidR="00B13A5B" w:rsidRPr="001D33C1">
        <w:t xml:space="preserve"> Zaměstnanec na pracovní cestě koná práci podle pokynů vedoucího zaměstnance, který ho na pracovní cestu vyslal.</w:t>
      </w:r>
    </w:p>
    <w:p w14:paraId="7330ED9E" w14:textId="77777777" w:rsidR="008005CE" w:rsidRPr="001D33C1" w:rsidRDefault="00313014" w:rsidP="008005CE">
      <w:pPr>
        <w:pStyle w:val="Zkladntext"/>
        <w:spacing w:before="1" w:line="276" w:lineRule="auto"/>
        <w:ind w:right="116"/>
      </w:pPr>
      <w:r w:rsidRPr="001D33C1">
        <w:rPr>
          <w:b/>
          <w:u w:val="single"/>
        </w:rPr>
        <w:t xml:space="preserve">b) </w:t>
      </w:r>
      <w:r w:rsidR="008005CE" w:rsidRPr="001D33C1">
        <w:rPr>
          <w:b/>
          <w:u w:val="single"/>
        </w:rPr>
        <w:t>Zahraniční pracovní cesta</w:t>
      </w:r>
      <w:r w:rsidR="008005CE" w:rsidRPr="001D33C1">
        <w:rPr>
          <w:u w:val="single"/>
        </w:rPr>
        <w:t>:</w:t>
      </w:r>
      <w:r w:rsidR="008005CE" w:rsidRPr="00704659">
        <w:t xml:space="preserve"> </w:t>
      </w:r>
      <w:r w:rsidR="00B13A5B" w:rsidRPr="00704659">
        <w:t>Pracovní c</w:t>
      </w:r>
      <w:r w:rsidR="008005CE" w:rsidRPr="00704659">
        <w:t xml:space="preserve">esta </w:t>
      </w:r>
      <w:r w:rsidR="008005CE" w:rsidRPr="001D33C1">
        <w:t>konaná mimo území České republiky</w:t>
      </w:r>
    </w:p>
    <w:p w14:paraId="3718B90A" w14:textId="77777777" w:rsidR="008005CE" w:rsidRPr="001D33C1" w:rsidRDefault="008005CE" w:rsidP="00550512">
      <w:pPr>
        <w:pStyle w:val="Zkladntext"/>
        <w:numPr>
          <w:ilvl w:val="0"/>
          <w:numId w:val="12"/>
        </w:numPr>
        <w:spacing w:before="1" w:line="276" w:lineRule="auto"/>
        <w:ind w:right="116"/>
      </w:pPr>
      <w:r w:rsidRPr="001D33C1">
        <w:t>Začátek</w:t>
      </w:r>
    </w:p>
    <w:p w14:paraId="4A7F8B2D" w14:textId="77777777" w:rsidR="008005CE" w:rsidRPr="001D33C1" w:rsidRDefault="008005CE" w:rsidP="00550512">
      <w:pPr>
        <w:pStyle w:val="Zkladntext"/>
        <w:numPr>
          <w:ilvl w:val="1"/>
          <w:numId w:val="12"/>
        </w:numPr>
        <w:spacing w:before="1" w:line="276" w:lineRule="auto"/>
        <w:ind w:right="116"/>
      </w:pPr>
      <w:r w:rsidRPr="001D33C1">
        <w:t>Doba přechodu státní hranice, kterou oznámí zaměstnanec</w:t>
      </w:r>
    </w:p>
    <w:p w14:paraId="1A0B0F52" w14:textId="547DDC5C" w:rsidR="008005CE" w:rsidRPr="001D33C1" w:rsidRDefault="008005CE" w:rsidP="00550512">
      <w:pPr>
        <w:pStyle w:val="Zkladntext"/>
        <w:numPr>
          <w:ilvl w:val="1"/>
          <w:numId w:val="12"/>
        </w:numPr>
        <w:spacing w:before="1" w:line="276" w:lineRule="auto"/>
        <w:ind w:right="116"/>
      </w:pPr>
      <w:r w:rsidRPr="001D33C1">
        <w:t xml:space="preserve">Doba </w:t>
      </w:r>
      <w:r w:rsidR="00CB567C">
        <w:t xml:space="preserve">plánovaného </w:t>
      </w:r>
      <w:r w:rsidRPr="001D33C1">
        <w:t>odletu letadla z</w:t>
      </w:r>
      <w:r w:rsidR="00704659">
        <w:t xml:space="preserve"> letiště v </w:t>
      </w:r>
      <w:r w:rsidRPr="001D33C1">
        <w:t>České republi</w:t>
      </w:r>
      <w:r w:rsidR="00704659">
        <w:t>ce.</w:t>
      </w:r>
      <w:r w:rsidR="00793866">
        <w:t xml:space="preserve"> Pokud dojde k významnému zpoždění, má zaměstnanec možnost doložit skutečný čas odletu.</w:t>
      </w:r>
    </w:p>
    <w:p w14:paraId="35578BB1" w14:textId="77777777" w:rsidR="008005CE" w:rsidRPr="001D33C1" w:rsidRDefault="008005CE" w:rsidP="00550512">
      <w:pPr>
        <w:pStyle w:val="Zkladntext"/>
        <w:numPr>
          <w:ilvl w:val="0"/>
          <w:numId w:val="12"/>
        </w:numPr>
        <w:spacing w:before="1" w:line="276" w:lineRule="auto"/>
        <w:ind w:right="116"/>
      </w:pPr>
      <w:r w:rsidRPr="001D33C1">
        <w:lastRenderedPageBreak/>
        <w:t>Konec</w:t>
      </w:r>
    </w:p>
    <w:p w14:paraId="7A96C30A" w14:textId="77777777" w:rsidR="008005CE" w:rsidRPr="001D33C1" w:rsidRDefault="008005CE" w:rsidP="00550512">
      <w:pPr>
        <w:pStyle w:val="Zkladntext"/>
        <w:numPr>
          <w:ilvl w:val="1"/>
          <w:numId w:val="12"/>
        </w:numPr>
        <w:spacing w:before="1" w:line="276" w:lineRule="auto"/>
        <w:ind w:right="116"/>
      </w:pPr>
      <w:r w:rsidRPr="001D33C1">
        <w:t>Doba přechodu státní hranice, kterou oznámí zaměstnanec</w:t>
      </w:r>
    </w:p>
    <w:p w14:paraId="04C54A40" w14:textId="55BA0B4D" w:rsidR="008005CE" w:rsidRPr="00BD3DF5" w:rsidRDefault="008005CE" w:rsidP="00550512">
      <w:pPr>
        <w:pStyle w:val="Zkladntext"/>
        <w:numPr>
          <w:ilvl w:val="1"/>
          <w:numId w:val="12"/>
        </w:numPr>
        <w:spacing w:before="1" w:line="276" w:lineRule="auto"/>
        <w:ind w:right="116"/>
      </w:pPr>
      <w:r w:rsidRPr="00BD3DF5">
        <w:t xml:space="preserve">Doba </w:t>
      </w:r>
      <w:r w:rsidR="00793866">
        <w:t xml:space="preserve">plánovaného </w:t>
      </w:r>
      <w:r w:rsidRPr="00BD3DF5">
        <w:t xml:space="preserve">příletu letadla </w:t>
      </w:r>
      <w:r w:rsidR="00704659">
        <w:t>na letiště v</w:t>
      </w:r>
      <w:r w:rsidRPr="00BD3DF5">
        <w:t xml:space="preserve"> České rep</w:t>
      </w:r>
      <w:r w:rsidR="00704659">
        <w:t>ublice</w:t>
      </w:r>
      <w:r w:rsidR="00793866">
        <w:t>. Pokud dojde k významnému zpoždění, má zaměstnanec možnost doložit skutečný čas příletu.</w:t>
      </w:r>
    </w:p>
    <w:p w14:paraId="1FBE3738" w14:textId="77777777" w:rsidR="008005CE" w:rsidRPr="00864552" w:rsidRDefault="008005CE" w:rsidP="008005CE">
      <w:pPr>
        <w:pStyle w:val="Zkladntext"/>
        <w:spacing w:before="1" w:line="276" w:lineRule="auto"/>
        <w:ind w:right="116"/>
        <w:rPr>
          <w:u w:val="single"/>
        </w:rPr>
      </w:pPr>
    </w:p>
    <w:p w14:paraId="5F591B23" w14:textId="77777777" w:rsidR="008005CE" w:rsidRDefault="00313014" w:rsidP="007F2558">
      <w:r>
        <w:rPr>
          <w:b/>
          <w:u w:val="single"/>
        </w:rPr>
        <w:t xml:space="preserve">c) </w:t>
      </w:r>
      <w:r w:rsidR="008005CE" w:rsidRPr="007F2558">
        <w:rPr>
          <w:b/>
          <w:u w:val="single"/>
        </w:rPr>
        <w:t>Pravidelné pracoviště</w:t>
      </w:r>
      <w:r w:rsidR="008005CE">
        <w:t xml:space="preserve"> – </w:t>
      </w:r>
      <w:r w:rsidR="00363429">
        <w:t xml:space="preserve">§ 34a </w:t>
      </w:r>
      <w:r w:rsidR="00EF0D59">
        <w:t>zákoníku práce</w:t>
      </w:r>
      <w:r w:rsidR="00363429">
        <w:t>:</w:t>
      </w:r>
      <w:r w:rsidR="00F325FE">
        <w:t xml:space="preserve"> </w:t>
      </w:r>
      <w:r w:rsidR="00B13A5B" w:rsidRPr="00B13A5B">
        <w:t xml:space="preserve">Není-li v pracovní smlouvě sjednáno pravidelné pracoviště pro účely cestovních náhrad, platí, že pravidelným pracovištěm je místo výkonu práce sjednané v pracovní smlouvě. </w:t>
      </w:r>
    </w:p>
    <w:p w14:paraId="7872E59A" w14:textId="77777777" w:rsidR="00313014" w:rsidRDefault="00313014" w:rsidP="00313014">
      <w:r>
        <w:rPr>
          <w:b/>
          <w:bCs/>
          <w:u w:val="single"/>
        </w:rPr>
        <w:t xml:space="preserve">d) </w:t>
      </w:r>
      <w:r w:rsidRPr="00B02C9A">
        <w:rPr>
          <w:b/>
          <w:bCs/>
          <w:u w:val="single"/>
        </w:rPr>
        <w:t>Zásada správnosti, efektivnosti, hospodárnosti a účel</w:t>
      </w:r>
      <w:r w:rsidR="00D57C40">
        <w:rPr>
          <w:b/>
          <w:bCs/>
          <w:u w:val="single"/>
        </w:rPr>
        <w:t>n</w:t>
      </w:r>
      <w:r w:rsidRPr="00B02C9A">
        <w:rPr>
          <w:b/>
          <w:bCs/>
          <w:u w:val="single"/>
        </w:rPr>
        <w:t>osti</w:t>
      </w:r>
      <w:r>
        <w:t xml:space="preserve"> – pro účely cestovních náhrad je definice obsažena v § 2 zákona č. 320/2001 Sb., o finanční kontrole ve veřejné správě a o změně některých zákonů (zákon o finanční kontrole), ve znění pozdějších předpisů.</w:t>
      </w:r>
    </w:p>
    <w:p w14:paraId="6ADF479E" w14:textId="77777777" w:rsidR="00313014" w:rsidRPr="0001066B" w:rsidRDefault="00313014" w:rsidP="00313014">
      <w:pPr>
        <w:rPr>
          <w:b/>
          <w:bCs/>
        </w:rPr>
      </w:pPr>
      <w:r w:rsidRPr="00F325FE">
        <w:rPr>
          <w:b/>
          <w:u w:val="single"/>
        </w:rPr>
        <w:t>e) Zaměstnavatel</w:t>
      </w:r>
      <w:r w:rsidRPr="00F325FE">
        <w:t xml:space="preserve"> – pro účely cestovních náhrad je zaměstnavatelem </w:t>
      </w:r>
      <w:r w:rsidRPr="0001066B">
        <w:rPr>
          <w:b/>
          <w:bCs/>
        </w:rPr>
        <w:t xml:space="preserve">vedoucí zaměstnanec, který </w:t>
      </w:r>
      <w:r w:rsidR="00ED177D" w:rsidRPr="0001066B">
        <w:rPr>
          <w:b/>
          <w:bCs/>
        </w:rPr>
        <w:t>zaměstnance</w:t>
      </w:r>
      <w:r w:rsidR="007543E4" w:rsidRPr="0001066B">
        <w:rPr>
          <w:b/>
          <w:bCs/>
        </w:rPr>
        <w:t xml:space="preserve"> na pracovní cestu vyslal</w:t>
      </w:r>
      <w:r w:rsidR="008D7615" w:rsidRPr="0001066B">
        <w:rPr>
          <w:b/>
          <w:bCs/>
        </w:rPr>
        <w:t>.</w:t>
      </w:r>
    </w:p>
    <w:p w14:paraId="12CB7036" w14:textId="77777777" w:rsidR="00313014" w:rsidRDefault="00313014" w:rsidP="00313014">
      <w:r w:rsidRPr="00D96466">
        <w:rPr>
          <w:b/>
          <w:bCs/>
          <w:u w:val="single"/>
        </w:rPr>
        <w:t xml:space="preserve">f) Místem nástupu a ukončení </w:t>
      </w:r>
      <w:r w:rsidR="007F4C52">
        <w:rPr>
          <w:b/>
          <w:bCs/>
          <w:u w:val="single"/>
        </w:rPr>
        <w:t xml:space="preserve">pracovní </w:t>
      </w:r>
      <w:r w:rsidRPr="00D96466">
        <w:rPr>
          <w:b/>
          <w:bCs/>
          <w:u w:val="single"/>
        </w:rPr>
        <w:t>cesty</w:t>
      </w:r>
      <w:r w:rsidRPr="00BC4A98">
        <w:t xml:space="preserve"> je pravidelné pracoviště, nestanoví-li zaměstnavatel</w:t>
      </w:r>
      <w:r w:rsidR="00D65095">
        <w:t xml:space="preserve"> </w:t>
      </w:r>
      <w:r w:rsidRPr="00BC4A98">
        <w:t xml:space="preserve">s ohledem na </w:t>
      </w:r>
      <w:r w:rsidR="00580632">
        <w:t>hospodárnost</w:t>
      </w:r>
      <w:r w:rsidR="00356CB7">
        <w:t xml:space="preserve"> </w:t>
      </w:r>
      <w:r w:rsidR="00836221">
        <w:t xml:space="preserve">a </w:t>
      </w:r>
      <w:r w:rsidR="00176BF3">
        <w:t>s přihlédnutím k oprávněným zájmům zaměstnance</w:t>
      </w:r>
      <w:r w:rsidRPr="00BC4A98">
        <w:t xml:space="preserve"> předem jinak.</w:t>
      </w:r>
      <w:r w:rsidR="00140CFF">
        <w:rPr>
          <w:rStyle w:val="Znakapoznpodarou"/>
        </w:rPr>
        <w:footnoteReference w:id="1"/>
      </w:r>
    </w:p>
    <w:p w14:paraId="219C8C2E" w14:textId="77777777" w:rsidR="00B13A5B" w:rsidRDefault="00B13A5B" w:rsidP="00B40144">
      <w:pPr>
        <w:pStyle w:val="Nadpis2"/>
      </w:pPr>
      <w:bookmarkStart w:id="8" w:name="_Toc193111310"/>
      <w:r w:rsidRPr="00B13A5B">
        <w:t>2.2</w:t>
      </w:r>
      <w:r w:rsidRPr="009C4D99">
        <w:t xml:space="preserve"> Obecná ustanovení</w:t>
      </w:r>
      <w:bookmarkEnd w:id="8"/>
    </w:p>
    <w:p w14:paraId="0DBA7BE8" w14:textId="77777777" w:rsidR="008005CE" w:rsidRPr="009C4D99" w:rsidRDefault="00313014" w:rsidP="009C4D99">
      <w:r>
        <w:rPr>
          <w:b/>
          <w:u w:val="single"/>
        </w:rPr>
        <w:t xml:space="preserve">a) </w:t>
      </w:r>
      <w:r w:rsidR="00865C63">
        <w:rPr>
          <w:b/>
          <w:u w:val="single"/>
        </w:rPr>
        <w:t>Doba strávená na pracovní cestě</w:t>
      </w:r>
      <w:r w:rsidR="00720DD6">
        <w:rPr>
          <w:bCs/>
        </w:rPr>
        <w:t xml:space="preserve"> – v </w:t>
      </w:r>
      <w:r w:rsidR="00865C63">
        <w:t xml:space="preserve">souladu s § 210 </w:t>
      </w:r>
      <w:r w:rsidR="00EF0D59">
        <w:t xml:space="preserve">zákoníku práce </w:t>
      </w:r>
      <w:r w:rsidR="00865C63">
        <w:t>se d</w:t>
      </w:r>
      <w:r w:rsidR="00865C63" w:rsidRPr="00865C63">
        <w:t xml:space="preserve">oba strávená na pracovní cestě nebo na cestě mimo pravidelné pracoviště jinak než plněním pracovních úkolů, která spadá do směny, považuje za překážku v práci na straně zaměstnavatele, při které se zaměstnanci mzda nebo plat nekrátí. </w:t>
      </w:r>
      <w:r w:rsidR="008005CE">
        <w:t>Pro účely cestovních náhrad je na TUL stanovena v rovnoměrném rozvržení pracovní doby pevná pracovní doba s počátkem výkonu práce v 07:00 hod. a koncem výkonu práce v 15:30 hod. pro všechna pracoviště zařazená do režimu pružné pracovní doby.</w:t>
      </w:r>
    </w:p>
    <w:p w14:paraId="463039CA" w14:textId="77777777" w:rsidR="008005CE" w:rsidRPr="00BC4A98" w:rsidRDefault="00313014" w:rsidP="007F2558">
      <w:r w:rsidRPr="009C4D99">
        <w:rPr>
          <w:b/>
        </w:rPr>
        <w:t xml:space="preserve">b) </w:t>
      </w:r>
      <w:r w:rsidR="008005CE" w:rsidRPr="009C4D99">
        <w:rPr>
          <w:b/>
        </w:rPr>
        <w:t>Zaměstnavatel</w:t>
      </w:r>
      <w:r w:rsidR="0001066B">
        <w:rPr>
          <w:b/>
        </w:rPr>
        <w:t xml:space="preserve"> </w:t>
      </w:r>
      <w:r w:rsidR="008005CE" w:rsidRPr="009C4D99">
        <w:rPr>
          <w:b/>
        </w:rPr>
        <w:t>určuje</w:t>
      </w:r>
      <w:r w:rsidR="008005CE" w:rsidRPr="00BC4A98">
        <w:rPr>
          <w:b/>
        </w:rPr>
        <w:t xml:space="preserve"> předem</w:t>
      </w:r>
      <w:r w:rsidR="008005CE" w:rsidRPr="00BC4A98">
        <w:t xml:space="preserve"> svým schválením cestovního příkazu </w:t>
      </w:r>
      <w:r w:rsidR="008005CE">
        <w:t xml:space="preserve">dobu a </w:t>
      </w:r>
      <w:r w:rsidR="008005CE" w:rsidRPr="00BC4A98">
        <w:t>místo nástupu</w:t>
      </w:r>
      <w:r w:rsidR="008005CE">
        <w:t xml:space="preserve"> a ukončení </w:t>
      </w:r>
      <w:r w:rsidR="007F4C52">
        <w:t xml:space="preserve">pracovní </w:t>
      </w:r>
      <w:r w:rsidR="008005CE">
        <w:t xml:space="preserve">cesty, </w:t>
      </w:r>
      <w:r w:rsidR="008005CE" w:rsidRPr="00BC4A98">
        <w:t>místo plnění pracovních úkolů,</w:t>
      </w:r>
      <w:r w:rsidR="008005CE">
        <w:t xml:space="preserve"> </w:t>
      </w:r>
      <w:r w:rsidR="008005CE" w:rsidRPr="00BC4A98">
        <w:t>způsob dopravy</w:t>
      </w:r>
      <w:r w:rsidR="008005CE">
        <w:t xml:space="preserve"> a ubytování.</w:t>
      </w:r>
    </w:p>
    <w:p w14:paraId="4325D14D" w14:textId="769CDC66" w:rsidR="008005CE" w:rsidRPr="007F2558" w:rsidRDefault="00313014" w:rsidP="00313014">
      <w:pPr>
        <w:spacing w:after="24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c) </w:t>
      </w:r>
      <w:r w:rsidR="008005CE" w:rsidRPr="007F2558">
        <w:rPr>
          <w:rFonts w:cs="Times New Roman"/>
          <w:b/>
        </w:rPr>
        <w:t xml:space="preserve">Manuál k vyplnění cestovních příkazů </w:t>
      </w:r>
      <w:r w:rsidR="008005CE" w:rsidRPr="00685EC4">
        <w:rPr>
          <w:rFonts w:cs="Times New Roman"/>
          <w:bCs/>
        </w:rPr>
        <w:t>je zaměstnancům k dispozici</w:t>
      </w:r>
      <w:r w:rsidR="008005CE" w:rsidRPr="007F2558">
        <w:rPr>
          <w:rFonts w:cs="Times New Roman"/>
          <w:b/>
        </w:rPr>
        <w:t xml:space="preserve"> </w:t>
      </w:r>
      <w:r w:rsidR="008D7615">
        <w:rPr>
          <w:rFonts w:cs="Times New Roman"/>
          <w:b/>
        </w:rPr>
        <w:t xml:space="preserve">na </w:t>
      </w:r>
      <w:proofErr w:type="gramStart"/>
      <w:r w:rsidR="0016552F">
        <w:rPr>
          <w:rFonts w:cs="Times New Roman"/>
          <w:b/>
        </w:rPr>
        <w:t>Intranetu</w:t>
      </w:r>
      <w:proofErr w:type="gramEnd"/>
      <w:r w:rsidR="008D7615">
        <w:rPr>
          <w:rFonts w:cs="Times New Roman"/>
          <w:b/>
        </w:rPr>
        <w:t xml:space="preserve"> TUL</w:t>
      </w:r>
      <w:r w:rsidR="00685EC4">
        <w:rPr>
          <w:rFonts w:cs="Times New Roman"/>
          <w:b/>
        </w:rPr>
        <w:t xml:space="preserve"> v sekci „Příručky a návody“</w:t>
      </w:r>
      <w:r w:rsidR="008D7615">
        <w:rPr>
          <w:rFonts w:cs="Times New Roman"/>
          <w:b/>
        </w:rPr>
        <w:t>.</w:t>
      </w:r>
    </w:p>
    <w:p w14:paraId="1CDB456D" w14:textId="77777777" w:rsidR="00CE3E0A" w:rsidRPr="00A625BA" w:rsidRDefault="00CE3E0A" w:rsidP="00140CFF">
      <w:pPr>
        <w:spacing w:after="0"/>
        <w:rPr>
          <w:b/>
        </w:rPr>
      </w:pPr>
      <w:r w:rsidRPr="00A625BA">
        <w:rPr>
          <w:b/>
        </w:rPr>
        <w:t>d) Cestovní náhrady je možno dle této směrnice poskytovat:</w:t>
      </w:r>
    </w:p>
    <w:p w14:paraId="230320E5" w14:textId="77777777" w:rsidR="00CE3E0A" w:rsidRPr="00550512" w:rsidRDefault="00CE3E0A" w:rsidP="009C4D99">
      <w:pPr>
        <w:pStyle w:val="Odstavecseseznamem"/>
        <w:numPr>
          <w:ilvl w:val="0"/>
          <w:numId w:val="23"/>
        </w:numPr>
        <w:spacing w:after="0" w:line="240" w:lineRule="auto"/>
        <w:rPr>
          <w:rFonts w:cs="Times New Roman"/>
        </w:rPr>
      </w:pPr>
      <w:r w:rsidRPr="00550512">
        <w:rPr>
          <w:rFonts w:cs="Times New Roman"/>
        </w:rPr>
        <w:t>zaměstnancům v pracovním poměru,</w:t>
      </w:r>
    </w:p>
    <w:p w14:paraId="4A11B0CE" w14:textId="77777777" w:rsidR="00CE3E0A" w:rsidRDefault="00CE3E0A" w:rsidP="009C4D99">
      <w:pPr>
        <w:numPr>
          <w:ilvl w:val="0"/>
          <w:numId w:val="23"/>
        </w:numPr>
        <w:spacing w:after="0" w:line="240" w:lineRule="auto"/>
        <w:rPr>
          <w:rFonts w:cs="Times New Roman"/>
        </w:rPr>
      </w:pPr>
      <w:r w:rsidRPr="00BC4A98">
        <w:rPr>
          <w:rFonts w:cs="Times New Roman"/>
        </w:rPr>
        <w:lastRenderedPageBreak/>
        <w:t>zaměstnanců</w:t>
      </w:r>
      <w:r>
        <w:rPr>
          <w:rFonts w:cs="Times New Roman"/>
        </w:rPr>
        <w:t>m</w:t>
      </w:r>
      <w:r w:rsidRPr="00BC4A98">
        <w:rPr>
          <w:rFonts w:cs="Times New Roman"/>
        </w:rPr>
        <w:t xml:space="preserve"> činný</w:t>
      </w:r>
      <w:r w:rsidR="008D7615">
        <w:rPr>
          <w:rFonts w:cs="Times New Roman"/>
        </w:rPr>
        <w:t>m</w:t>
      </w:r>
      <w:r w:rsidRPr="00BC4A98">
        <w:rPr>
          <w:rFonts w:cs="Times New Roman"/>
        </w:rPr>
        <w:t xml:space="preserve"> na základě dohod o pracích konaných mimo pracovní poměr v případě, že bylo toto právo v dohodě sjednáno, včetně místa pravidelného pracoviště,</w:t>
      </w:r>
    </w:p>
    <w:p w14:paraId="23B8B0D8" w14:textId="77777777" w:rsidR="00CE3E0A" w:rsidRDefault="00CE3E0A" w:rsidP="009C4D99">
      <w:pPr>
        <w:numPr>
          <w:ilvl w:val="0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z</w:t>
      </w:r>
      <w:r w:rsidRPr="006B4254">
        <w:rPr>
          <w:rFonts w:cs="Times New Roman"/>
        </w:rPr>
        <w:t>aměstnancům vyslaným na zahraniční pracovní cestu, kterým jsou cestovní náhrady poskytovány podle mezinárodních smluv nebo na základě dohod o vzájemné výměně zaměstnanců se zahraničním zaměstnavatelem</w:t>
      </w:r>
      <w:r w:rsidR="008D7615">
        <w:rPr>
          <w:rFonts w:cs="Times New Roman"/>
        </w:rPr>
        <w:t>,</w:t>
      </w:r>
    </w:p>
    <w:p w14:paraId="7F65186B" w14:textId="77777777" w:rsidR="00CE3E0A" w:rsidRPr="00720DD6" w:rsidRDefault="00CE3E0A" w:rsidP="009C4D99">
      <w:pPr>
        <w:numPr>
          <w:ilvl w:val="0"/>
          <w:numId w:val="23"/>
        </w:numPr>
        <w:spacing w:after="0" w:line="240" w:lineRule="auto"/>
        <w:rPr>
          <w:rFonts w:cs="Times New Roman"/>
        </w:rPr>
      </w:pPr>
      <w:r w:rsidRPr="00720DD6">
        <w:rPr>
          <w:rFonts w:cs="Times New Roman"/>
        </w:rPr>
        <w:t xml:space="preserve">zahraničním zaměstnancům vyslaným na TUL na základě dohod o vzájemné výměně zaměstnanců, dle § 188 </w:t>
      </w:r>
      <w:r w:rsidR="00EF0D59">
        <w:t>zákoníku práce</w:t>
      </w:r>
      <w:r w:rsidRPr="00720DD6">
        <w:rPr>
          <w:rFonts w:cs="Times New Roman"/>
        </w:rPr>
        <w:t>. Pokud těmto zaměstnancům přísluší podle mezinárodní smlouvy náhrady na cestovní výdaje nižší než podle této směrnice, poskytne jim TUL cestovní náhrady ve výši rozdílu mezi nárokem dle této směrnice a cestovními náhradami poskytovanými dle mezinárodní smlouvy. Zaměstnanci, kterému přísluší podle mezinárodní smlouvy náhrady cestovních výdajů ve stejné nebo vyšší částce, TUL cestovní náhrady neposkytne</w:t>
      </w:r>
      <w:r w:rsidR="00704659">
        <w:rPr>
          <w:rFonts w:cs="Times New Roman"/>
        </w:rPr>
        <w:t>,</w:t>
      </w:r>
    </w:p>
    <w:p w14:paraId="6466CBC9" w14:textId="77777777" w:rsidR="00CE3E0A" w:rsidRDefault="00CE3E0A" w:rsidP="00CE3E0A">
      <w:pPr>
        <w:numPr>
          <w:ilvl w:val="0"/>
          <w:numId w:val="2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</w:t>
      </w:r>
      <w:r w:rsidRPr="004E348B">
        <w:rPr>
          <w:rFonts w:cs="Times New Roman"/>
        </w:rPr>
        <w:t>ále mohou být proplaceny cestovní náhrady v prokázané výši ostatním osobám bez pracovně právního vztahu</w:t>
      </w:r>
      <w:r>
        <w:rPr>
          <w:rFonts w:cs="Times New Roman"/>
        </w:rPr>
        <w:t>,</w:t>
      </w:r>
      <w:r w:rsidRPr="004E348B">
        <w:rPr>
          <w:rFonts w:cs="Times New Roman"/>
        </w:rPr>
        <w:t xml:space="preserve"> a to na základě smlouvy uzavřené podle § 1746 odst. 2 Občanského zákoníku.</w:t>
      </w:r>
    </w:p>
    <w:p w14:paraId="56A4D53B" w14:textId="77777777" w:rsidR="00CE3E0A" w:rsidRPr="00BD3DF5" w:rsidRDefault="00CE3E0A" w:rsidP="009C4D99">
      <w:pPr>
        <w:spacing w:after="0" w:line="240" w:lineRule="auto"/>
        <w:ind w:left="720"/>
        <w:rPr>
          <w:rFonts w:cs="Times New Roman"/>
        </w:rPr>
      </w:pPr>
    </w:p>
    <w:p w14:paraId="0C9511E7" w14:textId="77777777" w:rsidR="00CE3E0A" w:rsidRPr="00BC4A98" w:rsidRDefault="00CE3E0A" w:rsidP="00140CFF">
      <w:pPr>
        <w:spacing w:after="0"/>
        <w:rPr>
          <w:rFonts w:cs="Times New Roman"/>
        </w:rPr>
      </w:pPr>
      <w:r>
        <w:rPr>
          <w:rFonts w:cs="Times New Roman"/>
          <w:b/>
        </w:rPr>
        <w:t xml:space="preserve">e) </w:t>
      </w:r>
      <w:r w:rsidRPr="00BC4A98">
        <w:rPr>
          <w:rFonts w:cs="Times New Roman"/>
          <w:b/>
        </w:rPr>
        <w:t>Cestovními výdaji</w:t>
      </w:r>
      <w:r w:rsidRPr="00BC4A98">
        <w:rPr>
          <w:rFonts w:cs="Times New Roman"/>
        </w:rPr>
        <w:t>, za které náleží zaměstnanci cestovní náhrada, se rozumí výdaje, které vzniknou při:</w:t>
      </w:r>
    </w:p>
    <w:p w14:paraId="4DDC79BF" w14:textId="77777777" w:rsidR="00CE3E0A" w:rsidRPr="00345474" w:rsidRDefault="00CE3E0A" w:rsidP="00CE3E0A">
      <w:pPr>
        <w:pStyle w:val="Odstavecseseznamem"/>
        <w:numPr>
          <w:ilvl w:val="0"/>
          <w:numId w:val="19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pracovní cestě,</w:t>
      </w:r>
    </w:p>
    <w:p w14:paraId="1E378262" w14:textId="77777777" w:rsidR="00CE3E0A" w:rsidRPr="00345474" w:rsidRDefault="00CE3E0A" w:rsidP="00CE3E0A">
      <w:pPr>
        <w:pStyle w:val="Odstavecseseznamem"/>
        <w:numPr>
          <w:ilvl w:val="0"/>
          <w:numId w:val="19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cestě mimo pravidelné pracoviště</w:t>
      </w:r>
    </w:p>
    <w:p w14:paraId="5291B5F4" w14:textId="77777777" w:rsidR="00CE3E0A" w:rsidRPr="00345474" w:rsidRDefault="00CE3E0A" w:rsidP="00CE3E0A">
      <w:pPr>
        <w:pStyle w:val="Odstavecseseznamem"/>
        <w:numPr>
          <w:ilvl w:val="0"/>
          <w:numId w:val="19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mimořádné cestě v souvislosti s výkonem práce mimo rozvrh směn v místě výkonu práce nebo pravidelného pracoviště,</w:t>
      </w:r>
    </w:p>
    <w:p w14:paraId="3AFE2F00" w14:textId="77777777" w:rsidR="00CE3E0A" w:rsidRPr="00345474" w:rsidRDefault="00CE3E0A" w:rsidP="00CE3E0A">
      <w:pPr>
        <w:pStyle w:val="Odstavecseseznamem"/>
        <w:numPr>
          <w:ilvl w:val="0"/>
          <w:numId w:val="19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přeložení (změna místa výkonu práce z důvodu nezbytné provozní potřeby)</w:t>
      </w:r>
    </w:p>
    <w:p w14:paraId="445DF947" w14:textId="77777777" w:rsidR="00CE3E0A" w:rsidRPr="00345474" w:rsidRDefault="00CE3E0A" w:rsidP="00CE3E0A">
      <w:pPr>
        <w:pStyle w:val="Odstavecseseznamem"/>
        <w:numPr>
          <w:ilvl w:val="0"/>
          <w:numId w:val="19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výkonu práce v zahraničí.</w:t>
      </w:r>
    </w:p>
    <w:p w14:paraId="6430F04F" w14:textId="77777777" w:rsidR="00CE3E0A" w:rsidRDefault="00CE3E0A" w:rsidP="00CE3E0A">
      <w:pPr>
        <w:rPr>
          <w:rFonts w:cs="Times New Roman"/>
        </w:rPr>
      </w:pPr>
      <w:r w:rsidRPr="00BC4A98">
        <w:rPr>
          <w:rFonts w:cs="Times New Roman"/>
        </w:rPr>
        <w:t>Za mimořádnou cestu v souvislosti s výkonem práce mimo rozvrh směn v místě výkonu práce nebo pravidelného pracoviště je považován zejména výkon práce v době pracovní pohotovosti zaměstnance.</w:t>
      </w:r>
    </w:p>
    <w:p w14:paraId="447FE688" w14:textId="77777777" w:rsidR="00704659" w:rsidRDefault="00704659" w:rsidP="00704659">
      <w:pPr>
        <w:widowControl w:val="0"/>
        <w:tabs>
          <w:tab w:val="left" w:pos="842"/>
        </w:tabs>
        <w:autoSpaceDE w:val="0"/>
        <w:autoSpaceDN w:val="0"/>
        <w:spacing w:before="1" w:after="0"/>
        <w:ind w:right="114"/>
      </w:pPr>
      <w:r w:rsidRPr="00704659">
        <w:rPr>
          <w:rFonts w:cs="Times New Roman"/>
          <w:b/>
          <w:bCs/>
        </w:rPr>
        <w:t>f)</w:t>
      </w:r>
      <w:r>
        <w:rPr>
          <w:rFonts w:cs="Times New Roman"/>
        </w:rPr>
        <w:t xml:space="preserve"> </w:t>
      </w:r>
      <w:r w:rsidRPr="00704659">
        <w:rPr>
          <w:b/>
          <w:bCs/>
        </w:rPr>
        <w:t>Pracovní cesta do zahraničí</w:t>
      </w:r>
      <w:r w:rsidRPr="001B61FF">
        <w:t xml:space="preserve"> bude rozdělena na část po území České republiky (jedná se o tuzemskou pracovní cestu) a na část po území v zahraničí (zahraniční pracovní cesta).</w:t>
      </w:r>
      <w:r>
        <w:t xml:space="preserve"> P</w:t>
      </w:r>
      <w:r w:rsidRPr="008005CE">
        <w:t xml:space="preserve">řed zahájením pracovní cesty do zahraničí musí být zaměstnanec </w:t>
      </w:r>
      <w:r w:rsidRPr="00704659">
        <w:rPr>
          <w:b/>
          <w:bCs/>
        </w:rPr>
        <w:t>pojištěn</w:t>
      </w:r>
      <w:r w:rsidRPr="008005CE">
        <w:t xml:space="preserve">, </w:t>
      </w:r>
      <w:r>
        <w:t xml:space="preserve">v případě potřeby </w:t>
      </w:r>
      <w:r w:rsidRPr="008005CE">
        <w:t xml:space="preserve">zajišťuje </w:t>
      </w:r>
      <w:r>
        <w:t xml:space="preserve">pojištění </w:t>
      </w:r>
      <w:r w:rsidRPr="008005CE">
        <w:t>pověřený zaměstnanec zahraničního oddělení.</w:t>
      </w:r>
    </w:p>
    <w:p w14:paraId="79BBD575" w14:textId="77777777" w:rsidR="00704659" w:rsidRDefault="00704659" w:rsidP="00CE3E0A">
      <w:pPr>
        <w:rPr>
          <w:rFonts w:cs="Times New Roman"/>
        </w:rPr>
      </w:pPr>
    </w:p>
    <w:p w14:paraId="35F8D27B" w14:textId="77777777" w:rsidR="000342FF" w:rsidRPr="008005CE" w:rsidRDefault="00AF40CF" w:rsidP="00704659">
      <w:pPr>
        <w:pStyle w:val="Nadpis1"/>
      </w:pPr>
      <w:bookmarkStart w:id="9" w:name="_Toc193111311"/>
      <w:r w:rsidRPr="008005CE">
        <w:t xml:space="preserve">3 </w:t>
      </w:r>
      <w:r w:rsidR="007F2558" w:rsidRPr="008005CE">
        <w:t>DRUHY CESTOVNÍCH NÁHRAD</w:t>
      </w:r>
      <w:bookmarkEnd w:id="9"/>
    </w:p>
    <w:p w14:paraId="25AF7E98" w14:textId="77777777" w:rsidR="00704659" w:rsidRPr="008005CE" w:rsidRDefault="00704659" w:rsidP="00704659">
      <w:pPr>
        <w:widowControl w:val="0"/>
        <w:tabs>
          <w:tab w:val="left" w:pos="842"/>
        </w:tabs>
        <w:autoSpaceDE w:val="0"/>
        <w:autoSpaceDN w:val="0"/>
        <w:spacing w:before="1" w:after="0" w:line="240" w:lineRule="auto"/>
      </w:pPr>
      <w:r w:rsidRPr="008005CE">
        <w:t xml:space="preserve">Zaměstnanci vyslanému TUL na </w:t>
      </w:r>
      <w:r>
        <w:rPr>
          <w:b/>
          <w:bCs/>
        </w:rPr>
        <w:t>tuzemskou</w:t>
      </w:r>
      <w:r w:rsidRPr="00704659">
        <w:rPr>
          <w:b/>
          <w:bCs/>
        </w:rPr>
        <w:t xml:space="preserve"> pracovní cestu</w:t>
      </w:r>
      <w:r w:rsidRPr="008005CE">
        <w:t xml:space="preserve"> přísluší náhrady</w:t>
      </w:r>
      <w:r>
        <w:t>:</w:t>
      </w:r>
    </w:p>
    <w:p w14:paraId="589852C0" w14:textId="77777777" w:rsidR="000342FF" w:rsidRPr="00345474" w:rsidRDefault="000342FF" w:rsidP="00345474">
      <w:pPr>
        <w:pStyle w:val="Odstavecseseznamem"/>
        <w:numPr>
          <w:ilvl w:val="0"/>
          <w:numId w:val="20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jízdní</w:t>
      </w:r>
      <w:r w:rsidR="00704659">
        <w:rPr>
          <w:rFonts w:cs="Times New Roman"/>
        </w:rPr>
        <w:t>ch</w:t>
      </w:r>
      <w:r w:rsidRPr="00345474">
        <w:rPr>
          <w:rFonts w:cs="Times New Roman"/>
        </w:rPr>
        <w:t xml:space="preserve"> výdaj</w:t>
      </w:r>
      <w:r w:rsidR="00704659">
        <w:rPr>
          <w:rFonts w:cs="Times New Roman"/>
        </w:rPr>
        <w:t>ů</w:t>
      </w:r>
      <w:r w:rsidRPr="00345474">
        <w:rPr>
          <w:rFonts w:cs="Times New Roman"/>
        </w:rPr>
        <w:t>,</w:t>
      </w:r>
    </w:p>
    <w:p w14:paraId="66AB7F2B" w14:textId="77777777" w:rsidR="000342FF" w:rsidRPr="00345474" w:rsidRDefault="000342FF" w:rsidP="00345474">
      <w:pPr>
        <w:pStyle w:val="Odstavecseseznamem"/>
        <w:numPr>
          <w:ilvl w:val="0"/>
          <w:numId w:val="20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výdaj</w:t>
      </w:r>
      <w:r w:rsidR="00704659">
        <w:rPr>
          <w:rFonts w:cs="Times New Roman"/>
        </w:rPr>
        <w:t>ů</w:t>
      </w:r>
      <w:r w:rsidRPr="00345474">
        <w:rPr>
          <w:rFonts w:cs="Times New Roman"/>
        </w:rPr>
        <w:t xml:space="preserve"> za ubytování,</w:t>
      </w:r>
    </w:p>
    <w:p w14:paraId="5C3A7248" w14:textId="77777777" w:rsidR="000342FF" w:rsidRPr="00345474" w:rsidRDefault="000342FF" w:rsidP="00345474">
      <w:pPr>
        <w:pStyle w:val="Odstavecseseznamem"/>
        <w:numPr>
          <w:ilvl w:val="0"/>
          <w:numId w:val="20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zvýšen</w:t>
      </w:r>
      <w:r w:rsidR="00704659">
        <w:rPr>
          <w:rFonts w:cs="Times New Roman"/>
        </w:rPr>
        <w:t>ých</w:t>
      </w:r>
      <w:r w:rsidRPr="00345474">
        <w:rPr>
          <w:rFonts w:cs="Times New Roman"/>
        </w:rPr>
        <w:t xml:space="preserve"> stravovací</w:t>
      </w:r>
      <w:r w:rsidR="00704659">
        <w:rPr>
          <w:rFonts w:cs="Times New Roman"/>
        </w:rPr>
        <w:t>ch</w:t>
      </w:r>
      <w:r w:rsidRPr="00345474">
        <w:rPr>
          <w:rFonts w:cs="Times New Roman"/>
        </w:rPr>
        <w:t xml:space="preserve"> výdaj</w:t>
      </w:r>
      <w:r w:rsidR="00704659">
        <w:rPr>
          <w:rFonts w:cs="Times New Roman"/>
        </w:rPr>
        <w:t>ů</w:t>
      </w:r>
      <w:r w:rsidRPr="00345474">
        <w:rPr>
          <w:rFonts w:cs="Times New Roman"/>
        </w:rPr>
        <w:t xml:space="preserve"> (</w:t>
      </w:r>
      <w:r w:rsidR="00704659">
        <w:rPr>
          <w:rFonts w:cs="Times New Roman"/>
        </w:rPr>
        <w:t>dále jen „</w:t>
      </w:r>
      <w:r w:rsidRPr="00345474">
        <w:rPr>
          <w:rFonts w:cs="Times New Roman"/>
        </w:rPr>
        <w:t>stravné</w:t>
      </w:r>
      <w:r w:rsidR="00704659">
        <w:rPr>
          <w:rFonts w:cs="Times New Roman"/>
        </w:rPr>
        <w:t>“</w:t>
      </w:r>
      <w:r w:rsidRPr="00345474">
        <w:rPr>
          <w:rFonts w:cs="Times New Roman"/>
        </w:rPr>
        <w:t>),</w:t>
      </w:r>
    </w:p>
    <w:p w14:paraId="493F0FF1" w14:textId="77777777" w:rsidR="000342FF" w:rsidRPr="00345474" w:rsidRDefault="000342FF" w:rsidP="00345474">
      <w:pPr>
        <w:pStyle w:val="Odstavecseseznamem"/>
        <w:numPr>
          <w:ilvl w:val="0"/>
          <w:numId w:val="20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nutn</w:t>
      </w:r>
      <w:r w:rsidR="00704659">
        <w:rPr>
          <w:rFonts w:cs="Times New Roman"/>
        </w:rPr>
        <w:t>ých</w:t>
      </w:r>
      <w:r w:rsidRPr="00345474">
        <w:rPr>
          <w:rFonts w:cs="Times New Roman"/>
        </w:rPr>
        <w:t xml:space="preserve"> vedlejší</w:t>
      </w:r>
      <w:r w:rsidR="00704659">
        <w:rPr>
          <w:rFonts w:cs="Times New Roman"/>
        </w:rPr>
        <w:t>ch</w:t>
      </w:r>
      <w:r w:rsidRPr="00345474">
        <w:rPr>
          <w:rFonts w:cs="Times New Roman"/>
        </w:rPr>
        <w:t xml:space="preserve"> výdaj</w:t>
      </w:r>
      <w:r w:rsidR="00704659">
        <w:rPr>
          <w:rFonts w:cs="Times New Roman"/>
        </w:rPr>
        <w:t>ů,</w:t>
      </w:r>
    </w:p>
    <w:p w14:paraId="13537DF3" w14:textId="77777777" w:rsidR="00E15085" w:rsidRPr="00345474" w:rsidRDefault="00E15085" w:rsidP="00345474">
      <w:pPr>
        <w:pStyle w:val="Odstavecseseznamem"/>
        <w:numPr>
          <w:ilvl w:val="0"/>
          <w:numId w:val="20"/>
        </w:numPr>
        <w:spacing w:after="240" w:line="240" w:lineRule="auto"/>
        <w:rPr>
          <w:rFonts w:cs="Times New Roman"/>
        </w:rPr>
      </w:pPr>
      <w:r w:rsidRPr="00345474">
        <w:rPr>
          <w:rFonts w:cs="Times New Roman"/>
        </w:rPr>
        <w:t>další náhrady</w:t>
      </w:r>
    </w:p>
    <w:p w14:paraId="05138E40" w14:textId="77777777" w:rsidR="005C4295" w:rsidRPr="005C4295" w:rsidRDefault="00923E98" w:rsidP="005C4295">
      <w:pPr>
        <w:rPr>
          <w:b/>
        </w:rPr>
      </w:pPr>
      <w:r w:rsidRPr="005C4295">
        <w:rPr>
          <w:rFonts w:cs="Times New Roman"/>
        </w:rPr>
        <w:lastRenderedPageBreak/>
        <w:t xml:space="preserve">V případě, že zaměstnanci v souvislosti s plněním pracovních úkolů </w:t>
      </w:r>
      <w:r w:rsidRPr="005C4295">
        <w:rPr>
          <w:rFonts w:cs="Times New Roman"/>
          <w:b/>
        </w:rPr>
        <w:t>v rámci obce</w:t>
      </w:r>
      <w:r w:rsidR="00313014" w:rsidRPr="005C4295">
        <w:rPr>
          <w:rFonts w:cs="Times New Roman"/>
          <w:b/>
        </w:rPr>
        <w:t>, ve které má zaměstnanec místo výkonu práce,</w:t>
      </w:r>
      <w:r w:rsidRPr="005C4295">
        <w:rPr>
          <w:rFonts w:cs="Times New Roman"/>
        </w:rPr>
        <w:t xml:space="preserve"> vzniknou jízdní výdaje (náklady zaměstnavatele), přísluší mu jejich úhrada, ale ne jako cestovní náhrada, ale jako úhrada přes drobný nákup.</w:t>
      </w:r>
      <w:r w:rsidR="00140CFF">
        <w:rPr>
          <w:rStyle w:val="Znakapoznpodarou"/>
          <w:rFonts w:cs="Times New Roman"/>
        </w:rPr>
        <w:footnoteReference w:id="2"/>
      </w:r>
      <w:r w:rsidR="005C4295" w:rsidRPr="005C4295">
        <w:t xml:space="preserve"> </w:t>
      </w:r>
      <w:r w:rsidR="005C4295" w:rsidRPr="00BC4A98">
        <w:t xml:space="preserve">Za </w:t>
      </w:r>
      <w:r w:rsidR="005C4295">
        <w:t>takový</w:t>
      </w:r>
      <w:r w:rsidR="005C4295" w:rsidRPr="00BC4A98">
        <w:t xml:space="preserve"> náklad nelze uznat nákup </w:t>
      </w:r>
      <w:r w:rsidR="005C4295">
        <w:t xml:space="preserve">vícedenní časové jízdenky </w:t>
      </w:r>
      <w:r w:rsidR="005C4295" w:rsidRPr="005C4295">
        <w:rPr>
          <w:rFonts w:cs="Times New Roman"/>
          <w:b/>
        </w:rPr>
        <w:t>v rámci obce, ve které má zaměstnanec místo výkonu práce</w:t>
      </w:r>
      <w:r w:rsidR="005C4295">
        <w:t>, ale pouze jízdenky platné v den plnění pracovních úkolů.</w:t>
      </w:r>
    </w:p>
    <w:p w14:paraId="5A44DEDA" w14:textId="77777777" w:rsidR="00D57C40" w:rsidRDefault="00D57C40" w:rsidP="00923E98">
      <w:pPr>
        <w:rPr>
          <w:rFonts w:cs="Times New Roman"/>
        </w:rPr>
      </w:pPr>
      <w:r>
        <w:rPr>
          <w:rFonts w:cs="Times New Roman"/>
        </w:rPr>
        <w:t xml:space="preserve">Cestovní náhrady </w:t>
      </w:r>
      <w:r w:rsidRPr="007F4C52">
        <w:rPr>
          <w:rFonts w:cs="Times New Roman"/>
          <w:b/>
          <w:bCs/>
        </w:rPr>
        <w:t>nepřísluší</w:t>
      </w:r>
      <w:r>
        <w:rPr>
          <w:rFonts w:cs="Times New Roman"/>
        </w:rPr>
        <w:t xml:space="preserve"> </w:t>
      </w:r>
      <w:r w:rsidR="007F4C52">
        <w:rPr>
          <w:rFonts w:cs="Times New Roman"/>
        </w:rPr>
        <w:t xml:space="preserve">za jízdní výdaje vzniklé cestou </w:t>
      </w:r>
      <w:r w:rsidR="007F4C52" w:rsidRPr="00017821">
        <w:rPr>
          <w:rFonts w:cs="Times New Roman"/>
          <w:b/>
          <w:bCs/>
        </w:rPr>
        <w:t>z místa bydliště do místa pravidelného pracoviště</w:t>
      </w:r>
      <w:r w:rsidR="0016552F" w:rsidRPr="00017821">
        <w:rPr>
          <w:rFonts w:cs="Times New Roman"/>
          <w:b/>
          <w:bCs/>
        </w:rPr>
        <w:t xml:space="preserve"> a zpět</w:t>
      </w:r>
      <w:r w:rsidR="007F4C52">
        <w:rPr>
          <w:rFonts w:cs="Times New Roman"/>
        </w:rPr>
        <w:t xml:space="preserve">, případně z místa bydliště do místa </w:t>
      </w:r>
      <w:r w:rsidR="0016552F">
        <w:rPr>
          <w:rFonts w:cs="Times New Roman"/>
        </w:rPr>
        <w:t>nástupu na pracovní cestu a z místa ukončení pracovní cesty zpět do místa bydliště.</w:t>
      </w:r>
    </w:p>
    <w:p w14:paraId="1F26347A" w14:textId="77777777" w:rsidR="00704659" w:rsidRPr="008005CE" w:rsidRDefault="00704659" w:rsidP="00704659">
      <w:pPr>
        <w:widowControl w:val="0"/>
        <w:tabs>
          <w:tab w:val="left" w:pos="842"/>
        </w:tabs>
        <w:autoSpaceDE w:val="0"/>
        <w:autoSpaceDN w:val="0"/>
        <w:spacing w:before="1" w:after="0" w:line="240" w:lineRule="auto"/>
      </w:pPr>
      <w:r w:rsidRPr="008005CE">
        <w:t xml:space="preserve">Zaměstnanci vyslanému TUL na </w:t>
      </w:r>
      <w:r w:rsidRPr="00704659">
        <w:rPr>
          <w:b/>
          <w:bCs/>
        </w:rPr>
        <w:t>zahraniční pracovní cestu</w:t>
      </w:r>
      <w:r w:rsidRPr="008005CE">
        <w:t xml:space="preserve"> přísluší tyto náhrady:</w:t>
      </w:r>
    </w:p>
    <w:p w14:paraId="17B7F9A6" w14:textId="77777777" w:rsidR="00704659" w:rsidRDefault="00704659" w:rsidP="00704659">
      <w:pPr>
        <w:pStyle w:val="Odstavecseseznamem"/>
        <w:widowControl w:val="0"/>
        <w:numPr>
          <w:ilvl w:val="2"/>
          <w:numId w:val="8"/>
        </w:numPr>
        <w:tabs>
          <w:tab w:val="left" w:pos="841"/>
          <w:tab w:val="left" w:pos="842"/>
        </w:tabs>
        <w:autoSpaceDE w:val="0"/>
        <w:autoSpaceDN w:val="0"/>
        <w:spacing w:before="39" w:after="0" w:line="240" w:lineRule="auto"/>
        <w:ind w:hanging="361"/>
        <w:contextualSpacing w:val="0"/>
        <w:jc w:val="left"/>
      </w:pPr>
      <w:r>
        <w:t>jízdních výdajů</w:t>
      </w:r>
    </w:p>
    <w:p w14:paraId="07F11A2B" w14:textId="77777777" w:rsidR="00704659" w:rsidRDefault="00704659" w:rsidP="00704659">
      <w:pPr>
        <w:pStyle w:val="Odstavecseseznamem"/>
        <w:widowControl w:val="0"/>
        <w:numPr>
          <w:ilvl w:val="2"/>
          <w:numId w:val="8"/>
        </w:numPr>
        <w:tabs>
          <w:tab w:val="left" w:pos="841"/>
          <w:tab w:val="left" w:pos="842"/>
        </w:tabs>
        <w:autoSpaceDE w:val="0"/>
        <w:autoSpaceDN w:val="0"/>
        <w:spacing w:before="39" w:after="0" w:line="240" w:lineRule="auto"/>
        <w:ind w:hanging="361"/>
        <w:contextualSpacing w:val="0"/>
        <w:jc w:val="left"/>
      </w:pPr>
      <w:r>
        <w:t>výdajů za ubytování</w:t>
      </w:r>
    </w:p>
    <w:p w14:paraId="47859453" w14:textId="77777777" w:rsidR="00704659" w:rsidRDefault="00704659" w:rsidP="00704659">
      <w:pPr>
        <w:pStyle w:val="Odstavecseseznamem"/>
        <w:widowControl w:val="0"/>
        <w:numPr>
          <w:ilvl w:val="2"/>
          <w:numId w:val="8"/>
        </w:numPr>
        <w:tabs>
          <w:tab w:val="left" w:pos="841"/>
          <w:tab w:val="left" w:pos="842"/>
        </w:tabs>
        <w:autoSpaceDE w:val="0"/>
        <w:autoSpaceDN w:val="0"/>
        <w:spacing w:before="39" w:after="0" w:line="240" w:lineRule="auto"/>
        <w:ind w:hanging="361"/>
        <w:contextualSpacing w:val="0"/>
        <w:jc w:val="left"/>
      </w:pPr>
      <w:r>
        <w:t>stravovacích výdajů v cizí měně (dále jen „</w:t>
      </w:r>
      <w:r w:rsidRPr="008005CE">
        <w:t>zahraniční stravné</w:t>
      </w:r>
      <w:r>
        <w:t>“)</w:t>
      </w:r>
      <w:r w:rsidRPr="008005CE">
        <w:t>,</w:t>
      </w:r>
    </w:p>
    <w:p w14:paraId="6A981089" w14:textId="77777777" w:rsidR="00704659" w:rsidRDefault="00704659" w:rsidP="00704659">
      <w:pPr>
        <w:pStyle w:val="Odstavecseseznamem"/>
        <w:widowControl w:val="0"/>
        <w:numPr>
          <w:ilvl w:val="2"/>
          <w:numId w:val="8"/>
        </w:numPr>
        <w:tabs>
          <w:tab w:val="left" w:pos="841"/>
          <w:tab w:val="left" w:pos="842"/>
        </w:tabs>
        <w:autoSpaceDE w:val="0"/>
        <w:autoSpaceDN w:val="0"/>
        <w:spacing w:before="41" w:after="0" w:line="240" w:lineRule="auto"/>
        <w:ind w:hanging="361"/>
        <w:contextualSpacing w:val="0"/>
        <w:jc w:val="left"/>
      </w:pPr>
      <w:r w:rsidRPr="008005CE">
        <w:t>nutn</w:t>
      </w:r>
      <w:r>
        <w:t>ých</w:t>
      </w:r>
      <w:r w:rsidRPr="008005CE">
        <w:t xml:space="preserve"> vedlejší</w:t>
      </w:r>
      <w:r>
        <w:t>ch</w:t>
      </w:r>
      <w:r w:rsidRPr="008005CE">
        <w:t xml:space="preserve"> výdaj</w:t>
      </w:r>
      <w:r>
        <w:t>ů</w:t>
      </w:r>
      <w:r w:rsidRPr="008005CE">
        <w:t>,</w:t>
      </w:r>
    </w:p>
    <w:p w14:paraId="66BF568C" w14:textId="77777777" w:rsidR="00704659" w:rsidRDefault="00704659" w:rsidP="00704659">
      <w:pPr>
        <w:pStyle w:val="Odstavecseseznamem"/>
        <w:widowControl w:val="0"/>
        <w:numPr>
          <w:ilvl w:val="2"/>
          <w:numId w:val="8"/>
        </w:numPr>
        <w:tabs>
          <w:tab w:val="left" w:pos="841"/>
          <w:tab w:val="left" w:pos="842"/>
        </w:tabs>
        <w:autoSpaceDE w:val="0"/>
        <w:autoSpaceDN w:val="0"/>
        <w:spacing w:before="41" w:after="0" w:line="240" w:lineRule="auto"/>
        <w:ind w:hanging="361"/>
        <w:contextualSpacing w:val="0"/>
        <w:jc w:val="left"/>
      </w:pPr>
      <w:r w:rsidRPr="008005CE">
        <w:t>kapesné</w:t>
      </w:r>
    </w:p>
    <w:p w14:paraId="55681F96" w14:textId="77777777" w:rsidR="00704659" w:rsidRDefault="00704659" w:rsidP="00923E98">
      <w:pPr>
        <w:rPr>
          <w:rFonts w:cs="Times New Roman"/>
        </w:rPr>
      </w:pPr>
    </w:p>
    <w:p w14:paraId="16909875" w14:textId="77777777" w:rsidR="007E2DED" w:rsidRDefault="00704659" w:rsidP="00704659">
      <w:pPr>
        <w:pStyle w:val="Nadpis1"/>
      </w:pPr>
      <w:bookmarkStart w:id="10" w:name="_Toc193111312"/>
      <w:r>
        <w:t>4</w:t>
      </w:r>
      <w:r w:rsidRPr="008005CE">
        <w:t xml:space="preserve"> </w:t>
      </w:r>
      <w:r>
        <w:t>POSKYTOVÁNÍ CESTOVNÍCH NÁHRAD</w:t>
      </w:r>
      <w:bookmarkEnd w:id="10"/>
    </w:p>
    <w:p w14:paraId="4435879C" w14:textId="77777777" w:rsidR="007F2558" w:rsidRPr="007F2558" w:rsidRDefault="00AF40CF" w:rsidP="005B0B4A">
      <w:pPr>
        <w:pStyle w:val="Nadpis2"/>
      </w:pPr>
      <w:r w:rsidRPr="007F2558">
        <w:t xml:space="preserve"> </w:t>
      </w:r>
      <w:bookmarkStart w:id="11" w:name="_Toc193111313"/>
      <w:r w:rsidR="00704659">
        <w:t>4</w:t>
      </w:r>
      <w:r w:rsidR="008005CE" w:rsidRPr="007F2558">
        <w:t xml:space="preserve">.1 </w:t>
      </w:r>
      <w:r w:rsidR="00704659">
        <w:t>Druh dopravního prostředku, podmínky pro p</w:t>
      </w:r>
      <w:r w:rsidR="00704659" w:rsidRPr="009027C0">
        <w:t>oužití vozid</w:t>
      </w:r>
      <w:r w:rsidR="00704659">
        <w:t>el</w:t>
      </w:r>
      <w:bookmarkEnd w:id="11"/>
    </w:p>
    <w:p w14:paraId="54A053F9" w14:textId="77777777" w:rsidR="00AF40CF" w:rsidRPr="008D7615" w:rsidRDefault="00704659" w:rsidP="00704659">
      <w:pPr>
        <w:pStyle w:val="Nadpis3"/>
      </w:pPr>
      <w:bookmarkStart w:id="12" w:name="_Toc193111314"/>
      <w:r>
        <w:t>4</w:t>
      </w:r>
      <w:r w:rsidR="00904EF4">
        <w:t xml:space="preserve">.1.1. </w:t>
      </w:r>
      <w:r w:rsidR="009027C0" w:rsidRPr="008D7615">
        <w:t>Druh dopravního prostředku</w:t>
      </w:r>
      <w:bookmarkEnd w:id="12"/>
      <w:r w:rsidR="009027C0" w:rsidRPr="008D7615">
        <w:t xml:space="preserve"> </w:t>
      </w:r>
    </w:p>
    <w:p w14:paraId="25C24B4E" w14:textId="77777777" w:rsidR="001A7318" w:rsidRPr="0016552F" w:rsidRDefault="005F1737" w:rsidP="003D7184">
      <w:pPr>
        <w:pStyle w:val="Odstavecseseznamem"/>
        <w:numPr>
          <w:ilvl w:val="0"/>
          <w:numId w:val="27"/>
        </w:numPr>
      </w:pPr>
      <w:r w:rsidRPr="0016552F">
        <w:t xml:space="preserve">Druh dopravního prostředku </w:t>
      </w:r>
      <w:r w:rsidRPr="00425815">
        <w:rPr>
          <w:b/>
          <w:bCs/>
        </w:rPr>
        <w:t>určuje zaměstnavatel</w:t>
      </w:r>
      <w:r>
        <w:t xml:space="preserve">. Povinností zaměstnance je respektovat </w:t>
      </w:r>
      <w:r w:rsidR="00F325FE">
        <w:t xml:space="preserve">zaměstnavatelem určený </w:t>
      </w:r>
      <w:r w:rsidR="0001066B">
        <w:t xml:space="preserve">druh </w:t>
      </w:r>
      <w:r>
        <w:t>dopravní</w:t>
      </w:r>
      <w:r w:rsidR="0001066B">
        <w:t>ho</w:t>
      </w:r>
      <w:r>
        <w:t xml:space="preserve"> prostředk</w:t>
      </w:r>
      <w:r w:rsidR="0001066B">
        <w:t>u</w:t>
      </w:r>
      <w:r>
        <w:t xml:space="preserve">. </w:t>
      </w:r>
      <w:r w:rsidR="0001066B">
        <w:t>Druh dopravního prostředku</w:t>
      </w:r>
      <w:r w:rsidR="00426D83" w:rsidRPr="00BC4A98">
        <w:t xml:space="preserve"> </w:t>
      </w:r>
      <w:r w:rsidR="00923E98" w:rsidRPr="0016552F">
        <w:t>j</w:t>
      </w:r>
      <w:r w:rsidR="00363F51" w:rsidRPr="0016552F">
        <w:t>e</w:t>
      </w:r>
      <w:r w:rsidR="00923E98" w:rsidRPr="0016552F">
        <w:t xml:space="preserve"> určován </w:t>
      </w:r>
      <w:r w:rsidR="00923E98" w:rsidRPr="00425815">
        <w:rPr>
          <w:b/>
          <w:bCs/>
        </w:rPr>
        <w:t>s ohledem na hospodárnost</w:t>
      </w:r>
      <w:r w:rsidR="00923E98" w:rsidRPr="0016552F">
        <w:t xml:space="preserve"> použití svěřených prostředků. Je-li vzhledem k místu plnění pracovních úkolů (dostupnost hromadnou</w:t>
      </w:r>
      <w:r w:rsidR="00D96393" w:rsidRPr="0016552F">
        <w:t xml:space="preserve"> veřejnou</w:t>
      </w:r>
      <w:r w:rsidR="00923E98" w:rsidRPr="0016552F">
        <w:t xml:space="preserve"> dopravou nebo časová náročnost) výhodnější použití motorového vozidla</w:t>
      </w:r>
      <w:r w:rsidR="000B422F" w:rsidRPr="0016552F">
        <w:t>,</w:t>
      </w:r>
      <w:r w:rsidR="00923E98" w:rsidRPr="0016552F">
        <w:t xml:space="preserve"> </w:t>
      </w:r>
      <w:r w:rsidR="00433339" w:rsidRPr="0016552F">
        <w:t xml:space="preserve">zaměstnanec má </w:t>
      </w:r>
      <w:r w:rsidR="00433339" w:rsidRPr="00425815">
        <w:rPr>
          <w:b/>
          <w:bCs/>
        </w:rPr>
        <w:t xml:space="preserve">povinnost využít služební </w:t>
      </w:r>
      <w:r w:rsidR="00E1043F" w:rsidRPr="00425815">
        <w:rPr>
          <w:b/>
          <w:bCs/>
        </w:rPr>
        <w:t>vozidlo</w:t>
      </w:r>
      <w:r w:rsidR="00433339" w:rsidRPr="00425815">
        <w:rPr>
          <w:b/>
          <w:bCs/>
        </w:rPr>
        <w:t xml:space="preserve"> TUL</w:t>
      </w:r>
      <w:r w:rsidR="00433339" w:rsidRPr="0016552F">
        <w:t>.</w:t>
      </w:r>
      <w:r w:rsidR="00923E98" w:rsidRPr="0016552F">
        <w:t xml:space="preserve"> </w:t>
      </w:r>
    </w:p>
    <w:p w14:paraId="29CFACA1" w14:textId="4EE5F44D" w:rsidR="00923E98" w:rsidRPr="0016552F" w:rsidRDefault="00F325FE" w:rsidP="0016552F">
      <w:pPr>
        <w:pStyle w:val="Odstavecseseznamem"/>
        <w:numPr>
          <w:ilvl w:val="0"/>
          <w:numId w:val="27"/>
        </w:numPr>
      </w:pPr>
      <w:r w:rsidRPr="0016552F">
        <w:t xml:space="preserve">Zaměstnanec je povinen </w:t>
      </w:r>
      <w:r w:rsidRPr="0016552F">
        <w:rPr>
          <w:b/>
          <w:bCs/>
        </w:rPr>
        <w:t xml:space="preserve">rezervovat služební </w:t>
      </w:r>
      <w:r w:rsidR="00E1043F">
        <w:rPr>
          <w:b/>
          <w:bCs/>
        </w:rPr>
        <w:t>vozidlo</w:t>
      </w:r>
      <w:r w:rsidRPr="0016552F">
        <w:rPr>
          <w:b/>
          <w:bCs/>
        </w:rPr>
        <w:t xml:space="preserve"> TUL </w:t>
      </w:r>
      <w:r w:rsidR="008B233B" w:rsidRPr="0016552F">
        <w:rPr>
          <w:b/>
          <w:bCs/>
        </w:rPr>
        <w:t>na recepci IC</w:t>
      </w:r>
      <w:r w:rsidRPr="0016552F">
        <w:t xml:space="preserve"> </w:t>
      </w:r>
      <w:r w:rsidR="008B233B" w:rsidRPr="0016552F">
        <w:t xml:space="preserve">co nejdříve, nejpozději </w:t>
      </w:r>
      <w:r w:rsidRPr="0016552F">
        <w:t xml:space="preserve">5 pracovních dní před plánovanou pracovní cestou. Pokud je zaměstnanec na pracovní cestu vyslán později, je povinen provést rezervaci služebního </w:t>
      </w:r>
      <w:r w:rsidR="00E1043F">
        <w:t>vozidla</w:t>
      </w:r>
      <w:r w:rsidRPr="0016552F">
        <w:t xml:space="preserve"> bez zbytečného odkladu poté, co se o vyslání na pracovní cestu dozvěděl. </w:t>
      </w:r>
      <w:r w:rsidR="00433339" w:rsidRPr="0016552F">
        <w:rPr>
          <w:b/>
          <w:bCs/>
        </w:rPr>
        <w:t>N</w:t>
      </w:r>
      <w:r w:rsidR="00923E98" w:rsidRPr="0016552F">
        <w:rPr>
          <w:b/>
          <w:bCs/>
        </w:rPr>
        <w:t>ení-li k dispozici služební vozidlo</w:t>
      </w:r>
      <w:r w:rsidR="00923E98" w:rsidRPr="0016552F">
        <w:t xml:space="preserve">, může být na základě žádosti zaměstnavatele a souhlasu zaměstnance použito </w:t>
      </w:r>
      <w:r w:rsidR="00425815">
        <w:t>jiné silniční motorové vozidlo (dále jen „</w:t>
      </w:r>
      <w:r w:rsidR="00923E98" w:rsidRPr="0016552F">
        <w:rPr>
          <w:b/>
          <w:bCs/>
        </w:rPr>
        <w:t>soukromé vozidlo</w:t>
      </w:r>
      <w:r w:rsidR="00425815">
        <w:rPr>
          <w:b/>
          <w:bCs/>
        </w:rPr>
        <w:t>“)</w:t>
      </w:r>
      <w:r w:rsidR="000B620C" w:rsidRPr="0016552F">
        <w:t>. Použití soukromého vozidla</w:t>
      </w:r>
      <w:r w:rsidR="00426D83" w:rsidRPr="0016552F">
        <w:t xml:space="preserve"> </w:t>
      </w:r>
      <w:r w:rsidR="00790CD6" w:rsidRPr="0016552F">
        <w:t xml:space="preserve">je možné </w:t>
      </w:r>
      <w:r w:rsidR="000B620C" w:rsidRPr="0016552F">
        <w:t xml:space="preserve">pouze </w:t>
      </w:r>
      <w:r w:rsidR="00B16650" w:rsidRPr="0016552F">
        <w:t>v</w:t>
      </w:r>
      <w:r w:rsidR="00356CB7" w:rsidRPr="0016552F">
        <w:t xml:space="preserve"> odůvodněných </w:t>
      </w:r>
      <w:r w:rsidR="000B620C" w:rsidRPr="0016552F">
        <w:t>případech</w:t>
      </w:r>
      <w:r w:rsidR="00790CD6" w:rsidRPr="0016552F">
        <w:t xml:space="preserve">, </w:t>
      </w:r>
      <w:r w:rsidR="0001066B" w:rsidRPr="0016552F">
        <w:t xml:space="preserve">kdy zaměstnavatel </w:t>
      </w:r>
      <w:r w:rsidR="000B620C" w:rsidRPr="0016552F">
        <w:t>posoudí situaci a nutnost už</w:t>
      </w:r>
      <w:r w:rsidR="00116DB0" w:rsidRPr="0016552F">
        <w:t>i</w:t>
      </w:r>
      <w:r w:rsidR="000B620C" w:rsidRPr="0016552F">
        <w:t>tí soukromého vozidla</w:t>
      </w:r>
      <w:r w:rsidR="00904EF4" w:rsidRPr="0016552F">
        <w:t xml:space="preserve"> za splnění podmínek </w:t>
      </w:r>
      <w:r w:rsidR="00425815">
        <w:t>pro p</w:t>
      </w:r>
      <w:r w:rsidR="00425815" w:rsidRPr="009027C0">
        <w:t xml:space="preserve">oužití soukromého vozidla </w:t>
      </w:r>
      <w:r w:rsidR="00904EF4" w:rsidRPr="0016552F">
        <w:t xml:space="preserve">stanovených </w:t>
      </w:r>
      <w:r w:rsidR="00425815">
        <w:t xml:space="preserve">touto směrnicí. </w:t>
      </w:r>
      <w:r w:rsidR="00116DB0" w:rsidRPr="0016552F">
        <w:t>V </w:t>
      </w:r>
      <w:r w:rsidR="00904EF4" w:rsidRPr="0016552F">
        <w:t>takovém</w:t>
      </w:r>
      <w:r w:rsidR="00116DB0" w:rsidRPr="0016552F">
        <w:t xml:space="preserve"> případě náleží zaměstnanci náhrada v zákonné výši.</w:t>
      </w:r>
      <w:r w:rsidR="00923E98" w:rsidRPr="0016552F">
        <w:t xml:space="preserve"> </w:t>
      </w:r>
    </w:p>
    <w:p w14:paraId="1F1E664C" w14:textId="77777777" w:rsidR="001A7318" w:rsidRDefault="00704659" w:rsidP="00704659">
      <w:pPr>
        <w:pStyle w:val="Nadpis3"/>
      </w:pPr>
      <w:bookmarkStart w:id="13" w:name="_Toc193111315"/>
      <w:r>
        <w:t>4</w:t>
      </w:r>
      <w:r w:rsidR="00904EF4">
        <w:t>.1.2.</w:t>
      </w:r>
      <w:r>
        <w:t xml:space="preserve"> </w:t>
      </w:r>
      <w:r w:rsidR="001A7318" w:rsidRPr="001A7318">
        <w:t>P</w:t>
      </w:r>
      <w:r w:rsidR="001A7318">
        <w:t>odmínky</w:t>
      </w:r>
      <w:r w:rsidR="001A7318" w:rsidRPr="001A7318">
        <w:t xml:space="preserve"> pro použití motorového vozidla v roli řidiče</w:t>
      </w:r>
      <w:bookmarkEnd w:id="13"/>
      <w:r w:rsidR="001A7318" w:rsidRPr="001A7318">
        <w:t xml:space="preserve"> </w:t>
      </w:r>
    </w:p>
    <w:p w14:paraId="6C4721DC" w14:textId="77777777" w:rsidR="001A7318" w:rsidRDefault="001A7318" w:rsidP="00291879">
      <w:pPr>
        <w:pStyle w:val="Odstavecseseznamem"/>
        <w:numPr>
          <w:ilvl w:val="0"/>
          <w:numId w:val="38"/>
        </w:numPr>
      </w:pPr>
      <w:r w:rsidRPr="001A7318">
        <w:t xml:space="preserve">platné </w:t>
      </w:r>
      <w:r w:rsidRPr="0042219E">
        <w:rPr>
          <w:b/>
          <w:bCs/>
        </w:rPr>
        <w:t>řidičské oprávnění</w:t>
      </w:r>
      <w:r w:rsidRPr="001A7318">
        <w:t xml:space="preserve"> a absolvování příslušného </w:t>
      </w:r>
      <w:r w:rsidRPr="0042219E">
        <w:rPr>
          <w:b/>
          <w:bCs/>
        </w:rPr>
        <w:t>školení zaměstnavatele</w:t>
      </w:r>
    </w:p>
    <w:p w14:paraId="7FEAF439" w14:textId="77777777" w:rsidR="00704659" w:rsidRPr="00704659" w:rsidRDefault="001A7318" w:rsidP="00291879">
      <w:pPr>
        <w:numPr>
          <w:ilvl w:val="0"/>
          <w:numId w:val="38"/>
        </w:numPr>
        <w:spacing w:after="0" w:line="240" w:lineRule="auto"/>
        <w:rPr>
          <w:rFonts w:cs="Times New Roman"/>
        </w:rPr>
      </w:pPr>
      <w:r w:rsidRPr="009027C0">
        <w:rPr>
          <w:rFonts w:cs="Times New Roman"/>
        </w:rPr>
        <w:lastRenderedPageBreak/>
        <w:t>platn</w:t>
      </w:r>
      <w:r w:rsidR="0042219E">
        <w:rPr>
          <w:rFonts w:cs="Times New Roman"/>
        </w:rPr>
        <w:t>ý</w:t>
      </w:r>
      <w:r w:rsidRPr="009027C0">
        <w:rPr>
          <w:rFonts w:cs="Times New Roman"/>
        </w:rPr>
        <w:t xml:space="preserve"> </w:t>
      </w:r>
      <w:r w:rsidR="0042219E">
        <w:rPr>
          <w:rFonts w:cs="Times New Roman"/>
          <w:b/>
          <w:bCs/>
        </w:rPr>
        <w:t xml:space="preserve">doklad </w:t>
      </w:r>
      <w:r w:rsidRPr="0042219E">
        <w:rPr>
          <w:rFonts w:cs="Times New Roman"/>
          <w:b/>
          <w:bCs/>
        </w:rPr>
        <w:t>o zdravotní způsobilosti</w:t>
      </w:r>
      <w:r w:rsidRPr="009027C0">
        <w:rPr>
          <w:rFonts w:cs="Times New Roman"/>
        </w:rPr>
        <w:t xml:space="preserve"> k řízení motorových vozidel</w:t>
      </w:r>
      <w:r w:rsidR="0042219E">
        <w:rPr>
          <w:rFonts w:cs="Times New Roman"/>
        </w:rPr>
        <w:t>, pokud je řidič</w:t>
      </w:r>
      <w:r w:rsidRPr="009027C0">
        <w:rPr>
          <w:rFonts w:cs="Times New Roman"/>
        </w:rPr>
        <w:t xml:space="preserve"> </w:t>
      </w:r>
      <w:r w:rsidR="0042219E">
        <w:rPr>
          <w:rFonts w:cs="Times New Roman"/>
        </w:rPr>
        <w:t>starší 65 let v souladu s</w:t>
      </w:r>
      <w:r w:rsidRPr="009027C0">
        <w:rPr>
          <w:rFonts w:cs="Times New Roman"/>
        </w:rPr>
        <w:t xml:space="preserve"> § 87 zákona č. 361/2000 Sb. o provozu na pozemních komunikacích v platném znění, (eviduje OOP na základě doložených </w:t>
      </w:r>
      <w:r w:rsidR="0042219E">
        <w:rPr>
          <w:rFonts w:cs="Times New Roman"/>
        </w:rPr>
        <w:t>dokladů</w:t>
      </w:r>
      <w:r w:rsidRPr="009027C0">
        <w:rPr>
          <w:rFonts w:cs="Times New Roman"/>
        </w:rPr>
        <w:t>)</w:t>
      </w:r>
      <w:bookmarkStart w:id="14" w:name="_Hlk184728552"/>
      <w:r w:rsidRPr="007263A7">
        <w:rPr>
          <w:rFonts w:cs="Times New Roman"/>
        </w:rPr>
        <w:t>. Rozsah zdravotních prohlídek stanovuje vyhláška č. 277/2004 Sb</w:t>
      </w:r>
      <w:bookmarkEnd w:id="14"/>
      <w:r>
        <w:rPr>
          <w:rFonts w:cs="Times New Roman"/>
        </w:rPr>
        <w:t>.</w:t>
      </w:r>
    </w:p>
    <w:p w14:paraId="73A81FEC" w14:textId="77777777" w:rsidR="00391E1B" w:rsidRDefault="00704659" w:rsidP="00704659">
      <w:pPr>
        <w:pStyle w:val="Nadpis3"/>
      </w:pPr>
      <w:bookmarkStart w:id="15" w:name="_Toc193111316"/>
      <w:r>
        <w:t>4.1.</w:t>
      </w:r>
      <w:r w:rsidR="00836221">
        <w:t>3</w:t>
      </w:r>
      <w:r>
        <w:t xml:space="preserve">. </w:t>
      </w:r>
      <w:r w:rsidR="00425815">
        <w:t>Podmínky pro p</w:t>
      </w:r>
      <w:r w:rsidR="00391E1B" w:rsidRPr="009027C0">
        <w:t xml:space="preserve">oužití soukromého vozidla </w:t>
      </w:r>
      <w:r w:rsidR="00291879">
        <w:t xml:space="preserve">pro služební účely </w:t>
      </w:r>
      <w:r w:rsidR="00391E1B" w:rsidRPr="009027C0">
        <w:t>na žádost zaměstnavatele</w:t>
      </w:r>
      <w:bookmarkEnd w:id="15"/>
    </w:p>
    <w:p w14:paraId="13DD8C42" w14:textId="77777777" w:rsidR="004E23F0" w:rsidRPr="004E23F0" w:rsidRDefault="004E23F0" w:rsidP="00704659">
      <w:r>
        <w:t xml:space="preserve">Použití soukromého vozidla na žádost zaměstnavatele je možné pouze </w:t>
      </w:r>
      <w:r w:rsidR="001113DA">
        <w:t>za splnění všech těchto podmínek</w:t>
      </w:r>
      <w:r>
        <w:t>:</w:t>
      </w:r>
    </w:p>
    <w:p w14:paraId="355A8CA1" w14:textId="3801F352" w:rsidR="00391E1B" w:rsidRDefault="008B233B" w:rsidP="00550512">
      <w:pPr>
        <w:pStyle w:val="Odstavecseseznamem"/>
        <w:numPr>
          <w:ilvl w:val="0"/>
          <w:numId w:val="6"/>
        </w:numPr>
        <w:rPr>
          <w:rFonts w:cs="Times New Roman"/>
        </w:rPr>
      </w:pPr>
      <w:r w:rsidRPr="004E23F0">
        <w:rPr>
          <w:rFonts w:cs="Times New Roman"/>
          <w:b/>
          <w:bCs/>
        </w:rPr>
        <w:t>V</w:t>
      </w:r>
      <w:r w:rsidR="00391E1B" w:rsidRPr="004E23F0">
        <w:rPr>
          <w:rFonts w:cs="Times New Roman"/>
          <w:b/>
          <w:bCs/>
        </w:rPr>
        <w:t xml:space="preserve">šechny služební vozy na požadovaný termín </w:t>
      </w:r>
      <w:r w:rsidRPr="004E23F0">
        <w:rPr>
          <w:rFonts w:cs="Times New Roman"/>
          <w:b/>
          <w:bCs/>
        </w:rPr>
        <w:t xml:space="preserve">jsou </w:t>
      </w:r>
      <w:r w:rsidR="00391E1B" w:rsidRPr="004E23F0">
        <w:rPr>
          <w:rFonts w:cs="Times New Roman"/>
          <w:b/>
          <w:bCs/>
        </w:rPr>
        <w:t>obsazeny</w:t>
      </w:r>
      <w:r>
        <w:rPr>
          <w:rFonts w:cs="Times New Roman"/>
        </w:rPr>
        <w:t xml:space="preserve">. Tuto skutečnost </w:t>
      </w:r>
      <w:r w:rsidR="00100875">
        <w:rPr>
          <w:rFonts w:cs="Times New Roman"/>
        </w:rPr>
        <w:t>doloží zaměstnanec potvrzením ve formě e</w:t>
      </w:r>
      <w:r w:rsidR="004E23F0">
        <w:rPr>
          <w:rFonts w:cs="Times New Roman"/>
        </w:rPr>
        <w:t>-</w:t>
      </w:r>
      <w:r w:rsidR="00100875">
        <w:rPr>
          <w:rFonts w:cs="Times New Roman"/>
        </w:rPr>
        <w:t xml:space="preserve">mailu z úseku dopravy, popř. z recepce </w:t>
      </w:r>
      <w:r w:rsidR="004E23F0">
        <w:rPr>
          <w:rFonts w:cs="Times New Roman"/>
        </w:rPr>
        <w:t xml:space="preserve">IC </w:t>
      </w:r>
      <w:r w:rsidR="00100875">
        <w:rPr>
          <w:rFonts w:cs="Times New Roman"/>
        </w:rPr>
        <w:t>(</w:t>
      </w:r>
      <w:r w:rsidR="00100875" w:rsidRPr="00100875">
        <w:rPr>
          <w:rFonts w:cs="Times New Roman"/>
        </w:rPr>
        <w:t>recepce.ic@tul.cz</w:t>
      </w:r>
      <w:r w:rsidR="00100875">
        <w:rPr>
          <w:rFonts w:cs="Times New Roman"/>
        </w:rPr>
        <w:t>).</w:t>
      </w:r>
      <w:r w:rsidR="00391E1B">
        <w:rPr>
          <w:rFonts w:cs="Times New Roman"/>
        </w:rPr>
        <w:t xml:space="preserve"> Potvrzení </w:t>
      </w:r>
      <w:r w:rsidR="00945E31">
        <w:rPr>
          <w:rFonts w:cs="Times New Roman"/>
        </w:rPr>
        <w:t>vloží</w:t>
      </w:r>
      <w:r w:rsidR="00100875">
        <w:rPr>
          <w:rFonts w:cs="Times New Roman"/>
        </w:rPr>
        <w:t xml:space="preserve"> zaměstnanec jako přílohu do systému VEMA </w:t>
      </w:r>
      <w:proofErr w:type="spellStart"/>
      <w:r w:rsidR="00100875" w:rsidRPr="00BC4A98">
        <w:rPr>
          <w:rFonts w:cs="Times New Roman"/>
        </w:rPr>
        <w:t>eCEP</w:t>
      </w:r>
      <w:proofErr w:type="spellEnd"/>
      <w:r w:rsidR="00100875">
        <w:rPr>
          <w:rFonts w:cs="Times New Roman"/>
        </w:rPr>
        <w:t xml:space="preserve"> před schválením pracovní cesty</w:t>
      </w:r>
      <w:r w:rsidR="00945E31">
        <w:rPr>
          <w:rFonts w:cs="Times New Roman"/>
        </w:rPr>
        <w:t xml:space="preserve"> zaměstnavatelem</w:t>
      </w:r>
      <w:r w:rsidR="00100875">
        <w:rPr>
          <w:rFonts w:cs="Times New Roman"/>
        </w:rPr>
        <w:t>.</w:t>
      </w:r>
      <w:r>
        <w:rPr>
          <w:rFonts w:cs="Times New Roman"/>
        </w:rPr>
        <w:t xml:space="preserve"> Pokud nebude </w:t>
      </w:r>
      <w:r w:rsidR="004E23F0">
        <w:rPr>
          <w:rFonts w:cs="Times New Roman"/>
        </w:rPr>
        <w:t xml:space="preserve">potvrzení přiloženo, </w:t>
      </w:r>
      <w:r w:rsidR="004E23F0" w:rsidRPr="004E23F0">
        <w:rPr>
          <w:rFonts w:cs="Times New Roman"/>
        </w:rPr>
        <w:t xml:space="preserve">náleží zaměstnanci náhrada pouze ve výši jízdného za </w:t>
      </w:r>
      <w:r w:rsidR="00B00869" w:rsidRPr="004E23F0">
        <w:rPr>
          <w:rFonts w:cs="Times New Roman"/>
        </w:rPr>
        <w:t xml:space="preserve">hromadný </w:t>
      </w:r>
      <w:r w:rsidR="00D65095">
        <w:rPr>
          <w:rFonts w:cs="Times New Roman"/>
        </w:rPr>
        <w:t xml:space="preserve">veřejný </w:t>
      </w:r>
      <w:r w:rsidR="00B00869" w:rsidRPr="004E23F0">
        <w:rPr>
          <w:rFonts w:cs="Times New Roman"/>
        </w:rPr>
        <w:t>dopravní</w:t>
      </w:r>
      <w:r w:rsidR="004E23F0" w:rsidRPr="004E23F0">
        <w:rPr>
          <w:rFonts w:cs="Times New Roman"/>
        </w:rPr>
        <w:t xml:space="preserve"> prostředek podle platného ceníku, který musí být přiložen k vyúčtování CP.</w:t>
      </w:r>
      <w:r w:rsidR="00750BC9">
        <w:rPr>
          <w:rFonts w:cs="Times New Roman"/>
        </w:rPr>
        <w:t xml:space="preserve"> Pokud není platný ceník na dané trase k dispozici, je zaměstnanec povinen stanovit cenu dle ceny obvyklé na dané trase, v daný den týdne a čas a výpočet přiložit k vyúčtování.</w:t>
      </w:r>
    </w:p>
    <w:p w14:paraId="5538FA51" w14:textId="77777777" w:rsidR="0094168D" w:rsidRDefault="000B422F" w:rsidP="00704659">
      <w:pPr>
        <w:numPr>
          <w:ilvl w:val="0"/>
          <w:numId w:val="6"/>
        </w:numPr>
        <w:spacing w:after="240"/>
        <w:rPr>
          <w:rFonts w:cs="Times New Roman"/>
        </w:rPr>
      </w:pPr>
      <w:r w:rsidRPr="004E23F0">
        <w:rPr>
          <w:rFonts w:cs="Times New Roman"/>
          <w:b/>
          <w:bCs/>
        </w:rPr>
        <w:t>S</w:t>
      </w:r>
      <w:r w:rsidR="00391E1B" w:rsidRPr="004E23F0">
        <w:rPr>
          <w:rFonts w:cs="Times New Roman"/>
          <w:b/>
          <w:bCs/>
        </w:rPr>
        <w:t>potřeba PHM</w:t>
      </w:r>
      <w:r w:rsidR="00391E1B" w:rsidRPr="00ED2BD1">
        <w:rPr>
          <w:rFonts w:cs="Times New Roman"/>
        </w:rPr>
        <w:t xml:space="preserve"> </w:t>
      </w:r>
      <w:r w:rsidR="001113DA">
        <w:rPr>
          <w:rFonts w:cs="Times New Roman"/>
          <w:b/>
          <w:bCs/>
        </w:rPr>
        <w:t>nepřesahuje limit spotřeby paliva</w:t>
      </w:r>
      <w:r w:rsidR="001113DA">
        <w:rPr>
          <w:rStyle w:val="Znakapoznpodarou"/>
          <w:rFonts w:cs="Times New Roman"/>
          <w:b/>
          <w:bCs/>
        </w:rPr>
        <w:footnoteReference w:id="3"/>
      </w:r>
      <w:r w:rsidR="001113DA">
        <w:rPr>
          <w:rFonts w:cs="Times New Roman"/>
          <w:b/>
          <w:bCs/>
        </w:rPr>
        <w:t xml:space="preserve">. </w:t>
      </w:r>
      <w:r w:rsidR="001113DA">
        <w:rPr>
          <w:rFonts w:cs="Times New Roman"/>
        </w:rPr>
        <w:t xml:space="preserve">Spotřeba paliva </w:t>
      </w:r>
      <w:r w:rsidR="00391E1B" w:rsidRPr="00ED2BD1">
        <w:rPr>
          <w:rFonts w:cs="Times New Roman"/>
        </w:rPr>
        <w:t>při použití soukromého silničního vozidla pro služební účely se určí dle údajů o spotřebě uvedených v</w:t>
      </w:r>
      <w:r w:rsidR="004C1BAF">
        <w:rPr>
          <w:rFonts w:cs="Times New Roman"/>
        </w:rPr>
        <w:t> osvědčení o registraci vozidla</w:t>
      </w:r>
      <w:r w:rsidR="00391E1B" w:rsidRPr="00ED2BD1">
        <w:rPr>
          <w:rFonts w:cs="Times New Roman"/>
        </w:rPr>
        <w:t xml:space="preserve">. </w:t>
      </w:r>
      <w:r w:rsidR="00C722F2" w:rsidRPr="001113DA">
        <w:rPr>
          <w:rFonts w:cs="Times New Roman"/>
        </w:rPr>
        <w:t>L</w:t>
      </w:r>
      <w:r w:rsidR="00391E1B" w:rsidRPr="001113DA">
        <w:rPr>
          <w:rFonts w:cs="Times New Roman"/>
        </w:rPr>
        <w:t>imit spotřeby</w:t>
      </w:r>
      <w:r w:rsidR="001113DA" w:rsidRPr="001113DA">
        <w:rPr>
          <w:rFonts w:cs="Times New Roman"/>
        </w:rPr>
        <w:t xml:space="preserve"> paliva</w:t>
      </w:r>
      <w:r w:rsidR="00391E1B" w:rsidRPr="004E23F0">
        <w:rPr>
          <w:rFonts w:cs="Times New Roman"/>
        </w:rPr>
        <w:t xml:space="preserve"> </w:t>
      </w:r>
      <w:r w:rsidR="00196F98" w:rsidRPr="004E23F0">
        <w:rPr>
          <w:rFonts w:cs="Times New Roman"/>
        </w:rPr>
        <w:t>je na TUL stanoven</w:t>
      </w:r>
      <w:r w:rsidR="00391E1B" w:rsidRPr="00ED2BD1">
        <w:rPr>
          <w:rFonts w:cs="Times New Roman"/>
          <w:b/>
        </w:rPr>
        <w:t xml:space="preserve"> </w:t>
      </w:r>
      <w:r w:rsidR="004E23F0" w:rsidRPr="004E23F0">
        <w:rPr>
          <w:rFonts w:cs="Times New Roman"/>
          <w:bCs/>
        </w:rPr>
        <w:t>na</w:t>
      </w:r>
      <w:r w:rsidR="004E23F0">
        <w:rPr>
          <w:rFonts w:cs="Times New Roman"/>
          <w:b/>
        </w:rPr>
        <w:t xml:space="preserve"> </w:t>
      </w:r>
      <w:r w:rsidR="00100875">
        <w:rPr>
          <w:rFonts w:cs="Times New Roman"/>
          <w:b/>
        </w:rPr>
        <w:t>6</w:t>
      </w:r>
      <w:r w:rsidR="006E2E20">
        <w:rPr>
          <w:rFonts w:cs="Times New Roman"/>
          <w:b/>
        </w:rPr>
        <w:t>,5</w:t>
      </w:r>
      <w:r w:rsidR="00391E1B" w:rsidRPr="00ED2BD1">
        <w:rPr>
          <w:rFonts w:cs="Times New Roman"/>
          <w:b/>
        </w:rPr>
        <w:t xml:space="preserve"> litrů na 100 kilometrů</w:t>
      </w:r>
      <w:r w:rsidR="00704659">
        <w:rPr>
          <w:rFonts w:cs="Times New Roman"/>
          <w:b/>
        </w:rPr>
        <w:t xml:space="preserve"> </w:t>
      </w:r>
      <w:r w:rsidR="00704659">
        <w:rPr>
          <w:rFonts w:cs="Times New Roman"/>
          <w:bCs/>
        </w:rPr>
        <w:t>(</w:t>
      </w:r>
      <w:r w:rsidR="00704659" w:rsidRPr="0016552F">
        <w:rPr>
          <w:rFonts w:cs="Times New Roman"/>
          <w:bCs/>
        </w:rPr>
        <w:t>6 m</w:t>
      </w:r>
      <w:r w:rsidR="00704659" w:rsidRPr="0016552F">
        <w:rPr>
          <w:rFonts w:cs="Times New Roman"/>
          <w:bCs/>
          <w:vertAlign w:val="superscript"/>
        </w:rPr>
        <w:t>3</w:t>
      </w:r>
      <w:r w:rsidR="00704659" w:rsidRPr="0016552F">
        <w:rPr>
          <w:rFonts w:cs="Times New Roman"/>
          <w:bCs/>
        </w:rPr>
        <w:t xml:space="preserve"> </w:t>
      </w:r>
      <w:r w:rsidR="0016552F" w:rsidRPr="0016552F">
        <w:rPr>
          <w:rFonts w:cs="Times New Roman"/>
          <w:bCs/>
        </w:rPr>
        <w:t xml:space="preserve">nebo 4,3 kg </w:t>
      </w:r>
      <w:r w:rsidR="00704659" w:rsidRPr="0016552F">
        <w:rPr>
          <w:rFonts w:cs="Times New Roman"/>
          <w:bCs/>
        </w:rPr>
        <w:t>na 100</w:t>
      </w:r>
      <w:r w:rsidR="0016552F">
        <w:rPr>
          <w:rFonts w:cs="Times New Roman"/>
          <w:bCs/>
        </w:rPr>
        <w:t xml:space="preserve"> </w:t>
      </w:r>
      <w:r w:rsidR="00704659">
        <w:rPr>
          <w:rFonts w:cs="Times New Roman"/>
          <w:bCs/>
        </w:rPr>
        <w:t>kilometrů v případě vozidla na CNG).</w:t>
      </w:r>
      <w:r w:rsidR="00391E1B" w:rsidRPr="00ED2BD1">
        <w:rPr>
          <w:rFonts w:cs="Times New Roman"/>
        </w:rPr>
        <w:t xml:space="preserve"> </w:t>
      </w:r>
      <w:r w:rsidR="00A639DA">
        <w:rPr>
          <w:rFonts w:cs="Times New Roman"/>
        </w:rPr>
        <w:t xml:space="preserve">Vozidla s čistě elektrickým pohonem limit spotřeby nemají. </w:t>
      </w:r>
      <w:r w:rsidR="00DB3353" w:rsidRPr="00C3742E">
        <w:rPr>
          <w:rFonts w:cs="Times New Roman"/>
        </w:rPr>
        <w:t>Voz</w:t>
      </w:r>
      <w:r w:rsidR="00DB3353">
        <w:rPr>
          <w:rFonts w:cs="Times New Roman"/>
        </w:rPr>
        <w:t xml:space="preserve">idla </w:t>
      </w:r>
      <w:r w:rsidR="00391E1B" w:rsidRPr="00C3742E">
        <w:rPr>
          <w:rFonts w:cs="Times New Roman"/>
        </w:rPr>
        <w:t>s vyšší spotřebou</w:t>
      </w:r>
      <w:r w:rsidR="00C44212">
        <w:rPr>
          <w:rFonts w:cs="Times New Roman"/>
        </w:rPr>
        <w:t xml:space="preserve"> </w:t>
      </w:r>
      <w:r w:rsidR="00391E1B" w:rsidRPr="00AA6DF2">
        <w:rPr>
          <w:rFonts w:cs="Times New Roman"/>
          <w:u w:val="single"/>
        </w:rPr>
        <w:t>nebudou zařazen</w:t>
      </w:r>
      <w:r w:rsidR="00ED177D" w:rsidRPr="00AA6DF2">
        <w:rPr>
          <w:rFonts w:cs="Times New Roman"/>
          <w:u w:val="single"/>
        </w:rPr>
        <w:t>a</w:t>
      </w:r>
      <w:r w:rsidR="00391E1B" w:rsidRPr="00AA6DF2">
        <w:rPr>
          <w:rFonts w:cs="Times New Roman"/>
          <w:u w:val="single"/>
        </w:rPr>
        <w:t xml:space="preserve"> do systému </w:t>
      </w:r>
      <w:r w:rsidR="0084616E" w:rsidRPr="00AA6DF2">
        <w:rPr>
          <w:rFonts w:cs="Times New Roman"/>
          <w:u w:val="single"/>
        </w:rPr>
        <w:t xml:space="preserve">VEMA </w:t>
      </w:r>
      <w:proofErr w:type="spellStart"/>
      <w:r w:rsidR="00391E1B" w:rsidRPr="00AA6DF2">
        <w:rPr>
          <w:rFonts w:cs="Times New Roman"/>
          <w:u w:val="single"/>
        </w:rPr>
        <w:t>eCEP</w:t>
      </w:r>
      <w:proofErr w:type="spellEnd"/>
      <w:r w:rsidR="00720DD6">
        <w:rPr>
          <w:rFonts w:cs="Times New Roman"/>
        </w:rPr>
        <w:t>.</w:t>
      </w:r>
      <w:r w:rsidR="00A0053C">
        <w:rPr>
          <w:rFonts w:cs="Times New Roman"/>
        </w:rPr>
        <w:t xml:space="preserve"> </w:t>
      </w:r>
    </w:p>
    <w:p w14:paraId="6DD1CF5B" w14:textId="771A0254" w:rsidR="00391E1B" w:rsidRDefault="00A0053C" w:rsidP="0094168D">
      <w:pPr>
        <w:spacing w:after="240"/>
        <w:ind w:left="720"/>
        <w:rPr>
          <w:rFonts w:cs="Times New Roman"/>
        </w:rPr>
      </w:pPr>
      <w:r w:rsidRPr="001B2A9D">
        <w:rPr>
          <w:rFonts w:cs="Times New Roman"/>
          <w:b/>
          <w:bCs/>
        </w:rPr>
        <w:t>Výjimku z limitu</w:t>
      </w:r>
      <w:r w:rsidRPr="001B2A9D">
        <w:rPr>
          <w:rFonts w:cs="Times New Roman"/>
        </w:rPr>
        <w:t xml:space="preserve"> spotřeby paliva může udělit na žádost zaměstnance kvestor, pouze však na použití </w:t>
      </w:r>
      <w:r w:rsidR="00A34846" w:rsidRPr="001B2A9D">
        <w:rPr>
          <w:rFonts w:cs="Times New Roman"/>
        </w:rPr>
        <w:t xml:space="preserve">vozidla </w:t>
      </w:r>
      <w:r w:rsidRPr="001B2A9D">
        <w:rPr>
          <w:rFonts w:cs="Times New Roman"/>
        </w:rPr>
        <w:t>v</w:t>
      </w:r>
      <w:r w:rsidR="00F8569A" w:rsidRPr="001B2A9D">
        <w:rPr>
          <w:rFonts w:cs="Times New Roman"/>
        </w:rPr>
        <w:t xml:space="preserve"> konkrétním</w:t>
      </w:r>
      <w:r w:rsidRPr="001B2A9D">
        <w:rPr>
          <w:rFonts w:cs="Times New Roman"/>
        </w:rPr>
        <w:t> projekt</w:t>
      </w:r>
      <w:r w:rsidR="00F8569A" w:rsidRPr="001B2A9D">
        <w:rPr>
          <w:rFonts w:cs="Times New Roman"/>
        </w:rPr>
        <w:t>u</w:t>
      </w:r>
      <w:r w:rsidRPr="001B2A9D">
        <w:rPr>
          <w:rFonts w:cs="Times New Roman"/>
        </w:rPr>
        <w:t xml:space="preserve"> </w:t>
      </w:r>
      <w:r w:rsidR="00A34846" w:rsidRPr="001B2A9D">
        <w:rPr>
          <w:rFonts w:cs="Times New Roman"/>
        </w:rPr>
        <w:t>nebo na zakázku</w:t>
      </w:r>
      <w:r w:rsidRPr="001B2A9D">
        <w:rPr>
          <w:rFonts w:cs="Times New Roman"/>
        </w:rPr>
        <w:t xml:space="preserve"> </w:t>
      </w:r>
      <w:r w:rsidR="00A34846" w:rsidRPr="001B2A9D">
        <w:rPr>
          <w:rFonts w:cs="Times New Roman"/>
        </w:rPr>
        <w:t xml:space="preserve">v rámci </w:t>
      </w:r>
      <w:r w:rsidRPr="001B2A9D">
        <w:rPr>
          <w:rFonts w:cs="Times New Roman"/>
        </w:rPr>
        <w:t xml:space="preserve">doplňkové činnosti. Žádost o výjimku se podává </w:t>
      </w:r>
      <w:r w:rsidR="00324739" w:rsidRPr="001B2A9D">
        <w:rPr>
          <w:rFonts w:cs="Times New Roman"/>
        </w:rPr>
        <w:t>vyplněním formuláře zde</w:t>
      </w:r>
      <w:r w:rsidR="008524AB" w:rsidRPr="001B2A9D">
        <w:rPr>
          <w:rFonts w:cs="Times New Roman"/>
        </w:rPr>
        <w:t xml:space="preserve">: </w:t>
      </w:r>
      <w:hyperlink r:id="rId8" w:history="1">
        <w:r w:rsidR="00324739" w:rsidRPr="001B2A9D">
          <w:rPr>
            <w:rStyle w:val="Hypertextovodkaz"/>
            <w:rFonts w:cs="Times New Roman"/>
          </w:rPr>
          <w:t>https://forms.gle/qnL7KMryKnweqJZT8</w:t>
        </w:r>
      </w:hyperlink>
      <w:r w:rsidR="00D73C27" w:rsidRPr="001B2A9D">
        <w:rPr>
          <w:rFonts w:cs="Times New Roman"/>
        </w:rPr>
        <w:t>.</w:t>
      </w:r>
      <w:r w:rsidR="00F8569A" w:rsidRPr="001B2A9D">
        <w:rPr>
          <w:rFonts w:cs="Times New Roman"/>
        </w:rPr>
        <w:t xml:space="preserve"> </w:t>
      </w:r>
      <w:r w:rsidR="00A34846" w:rsidRPr="001B2A9D">
        <w:rPr>
          <w:rFonts w:cs="Times New Roman"/>
        </w:rPr>
        <w:t>Zaměstnanec</w:t>
      </w:r>
      <w:r w:rsidR="00F8569A" w:rsidRPr="001B2A9D">
        <w:rPr>
          <w:rFonts w:cs="Times New Roman"/>
        </w:rPr>
        <w:t xml:space="preserve"> musí žádat o výjimku pro každý projekt/zakázku zvlášť. V případě řešení více projektů/zakázek zároveň je možné vyplnit jeden formulář </w:t>
      </w:r>
      <w:r w:rsidR="00A34846" w:rsidRPr="001B2A9D">
        <w:rPr>
          <w:rFonts w:cs="Times New Roman"/>
        </w:rPr>
        <w:t>hromadně.</w:t>
      </w:r>
      <w:r w:rsidR="0094168D" w:rsidRPr="001B2A9D">
        <w:rPr>
          <w:rFonts w:cs="Times New Roman"/>
        </w:rPr>
        <w:t xml:space="preserve"> Udělením výjimky je vozidlo zavedeno do systému VEMA </w:t>
      </w:r>
      <w:proofErr w:type="spellStart"/>
      <w:r w:rsidR="0094168D" w:rsidRPr="001B2A9D">
        <w:rPr>
          <w:rFonts w:cs="Times New Roman"/>
        </w:rPr>
        <w:t>eCEP</w:t>
      </w:r>
      <w:proofErr w:type="spellEnd"/>
      <w:r w:rsidR="0094168D" w:rsidRPr="001B2A9D">
        <w:rPr>
          <w:rFonts w:cs="Times New Roman"/>
        </w:rPr>
        <w:t xml:space="preserve"> a platí, že na použití k odsouhlasenému účelu není vyžadováno potvrzení dle odst. 1 (tzn. vozidlo lze použít, i když jsou k dispozici služební </w:t>
      </w:r>
      <w:r w:rsidR="0094168D" w:rsidRPr="0024722D">
        <w:rPr>
          <w:rFonts w:cs="Times New Roman"/>
        </w:rPr>
        <w:t>vozidla).</w:t>
      </w:r>
      <w:r w:rsidR="00A60C17" w:rsidRPr="0024722D">
        <w:rPr>
          <w:rFonts w:cs="Times New Roman"/>
        </w:rPr>
        <w:t xml:space="preserve"> Zaměstnanec je však povinen v</w:t>
      </w:r>
      <w:r w:rsidR="00685EC4" w:rsidRPr="0024722D">
        <w:rPr>
          <w:rFonts w:cs="Times New Roman"/>
        </w:rPr>
        <w:t>e vyúčtování pracovní cesty uvést, proč nebylo možné použít služební vůz (např. uvedením čísla a názvu projektu).</w:t>
      </w:r>
    </w:p>
    <w:p w14:paraId="250CD237" w14:textId="77777777" w:rsidR="00B46D39" w:rsidRDefault="001113DA" w:rsidP="00B46D39">
      <w:pPr>
        <w:pStyle w:val="Odstavecseseznamem"/>
        <w:numPr>
          <w:ilvl w:val="0"/>
          <w:numId w:val="6"/>
        </w:numPr>
        <w:rPr>
          <w:rFonts w:cs="Times New Roman"/>
        </w:rPr>
      </w:pPr>
      <w:r w:rsidRPr="00425815">
        <w:rPr>
          <w:rFonts w:cs="Times New Roman"/>
        </w:rPr>
        <w:t xml:space="preserve">Soukromé motorové </w:t>
      </w:r>
      <w:r w:rsidRPr="00425815">
        <w:rPr>
          <w:rFonts w:cs="Times New Roman"/>
          <w:b/>
          <w:bCs/>
        </w:rPr>
        <w:t xml:space="preserve">vozidlo je zavedeno do systému VEMA </w:t>
      </w:r>
      <w:proofErr w:type="spellStart"/>
      <w:r w:rsidRPr="00425815">
        <w:rPr>
          <w:rFonts w:cs="Times New Roman"/>
          <w:b/>
          <w:bCs/>
        </w:rPr>
        <w:t>eCEP</w:t>
      </w:r>
      <w:proofErr w:type="spellEnd"/>
      <w:r w:rsidR="00AA6DF2" w:rsidRPr="00425815">
        <w:rPr>
          <w:rFonts w:cs="Times New Roman"/>
          <w:b/>
          <w:bCs/>
        </w:rPr>
        <w:t xml:space="preserve">. </w:t>
      </w:r>
      <w:r w:rsidR="00AA6DF2" w:rsidRPr="00425815">
        <w:rPr>
          <w:rFonts w:cs="Times New Roman"/>
        </w:rPr>
        <w:t>Vozidlo je do systému zavedeno</w:t>
      </w:r>
      <w:r w:rsidRPr="00425815">
        <w:rPr>
          <w:rFonts w:cs="Times New Roman"/>
        </w:rPr>
        <w:t xml:space="preserve"> po předložení </w:t>
      </w:r>
      <w:r w:rsidR="00AA6DF2" w:rsidRPr="00425815">
        <w:rPr>
          <w:rFonts w:cs="Times New Roman"/>
          <w:u w:val="single"/>
        </w:rPr>
        <w:t>osobního čísla zaměstnance</w:t>
      </w:r>
      <w:r w:rsidR="00AA6DF2" w:rsidRPr="00425815">
        <w:rPr>
          <w:rFonts w:cs="Times New Roman"/>
        </w:rPr>
        <w:t xml:space="preserve">, kopie </w:t>
      </w:r>
      <w:r w:rsidRPr="00425815">
        <w:rPr>
          <w:rFonts w:cs="Times New Roman"/>
          <w:u w:val="single"/>
        </w:rPr>
        <w:t>osvědčení o registraci vozidla</w:t>
      </w:r>
      <w:r w:rsidR="00A409F9">
        <w:rPr>
          <w:rStyle w:val="Znakapoznpodarou"/>
          <w:rFonts w:cs="Times New Roman"/>
          <w:u w:val="single"/>
        </w:rPr>
        <w:footnoteReference w:id="4"/>
      </w:r>
      <w:r w:rsidRPr="00425815">
        <w:rPr>
          <w:rFonts w:cs="Times New Roman"/>
        </w:rPr>
        <w:t xml:space="preserve">, </w:t>
      </w:r>
      <w:r w:rsidRPr="00425815">
        <w:rPr>
          <w:rFonts w:cs="Times New Roman"/>
          <w:u w:val="single"/>
        </w:rPr>
        <w:t>kopie pojistné smlouvy havarijního pojištění</w:t>
      </w:r>
      <w:r w:rsidRPr="00425815">
        <w:rPr>
          <w:rFonts w:cs="Times New Roman"/>
        </w:rPr>
        <w:t xml:space="preserve"> pracovníkovi z oddělení účtárny, který má </w:t>
      </w:r>
      <w:r w:rsidRPr="00425815">
        <w:rPr>
          <w:rFonts w:cs="Times New Roman"/>
        </w:rPr>
        <w:lastRenderedPageBreak/>
        <w:t xml:space="preserve">agendu cestovních výdajů v kompetenci. </w:t>
      </w:r>
      <w:r w:rsidR="00425815" w:rsidRPr="00425815">
        <w:rPr>
          <w:rFonts w:cs="Times New Roman"/>
        </w:rPr>
        <w:t xml:space="preserve">V případě, že majitel vozidla není totožný s osobou zaměstnance (řidičem) je nutné přiložit i </w:t>
      </w:r>
      <w:r w:rsidR="00A409F9">
        <w:rPr>
          <w:rFonts w:cs="Times New Roman"/>
          <w:u w:val="single"/>
        </w:rPr>
        <w:t>originál p</w:t>
      </w:r>
      <w:r w:rsidR="00425815" w:rsidRPr="00425815">
        <w:rPr>
          <w:rFonts w:cs="Times New Roman"/>
          <w:u w:val="single"/>
        </w:rPr>
        <w:t>odepsan</w:t>
      </w:r>
      <w:r w:rsidR="00A409F9">
        <w:rPr>
          <w:rFonts w:cs="Times New Roman"/>
          <w:u w:val="single"/>
        </w:rPr>
        <w:t>ého</w:t>
      </w:r>
      <w:r w:rsidR="00425815" w:rsidRPr="00425815">
        <w:rPr>
          <w:rFonts w:cs="Times New Roman"/>
          <w:u w:val="single"/>
        </w:rPr>
        <w:t xml:space="preserve"> souhlas</w:t>
      </w:r>
      <w:r w:rsidR="00A409F9">
        <w:rPr>
          <w:rFonts w:cs="Times New Roman"/>
          <w:u w:val="single"/>
        </w:rPr>
        <w:t>u</w:t>
      </w:r>
      <w:r w:rsidR="00425815" w:rsidRPr="00425815">
        <w:rPr>
          <w:rFonts w:cs="Times New Roman"/>
          <w:u w:val="single"/>
        </w:rPr>
        <w:t xml:space="preserve"> majitele vozidla</w:t>
      </w:r>
      <w:r w:rsidR="00425815" w:rsidRPr="00425815">
        <w:rPr>
          <w:rFonts w:cs="Times New Roman"/>
        </w:rPr>
        <w:t xml:space="preserve">. </w:t>
      </w:r>
    </w:p>
    <w:p w14:paraId="77E96111" w14:textId="77777777" w:rsidR="00B46D39" w:rsidRDefault="00B46D39" w:rsidP="00B46D39">
      <w:pPr>
        <w:pStyle w:val="Odstavecseseznamem"/>
        <w:rPr>
          <w:rFonts w:cs="Times New Roman"/>
        </w:rPr>
      </w:pPr>
    </w:p>
    <w:p w14:paraId="4F3DC841" w14:textId="77777777" w:rsidR="00B46D39" w:rsidRPr="00B46D39" w:rsidRDefault="00B46D39" w:rsidP="00B46D39">
      <w:pPr>
        <w:pStyle w:val="Odstavecseseznamem"/>
        <w:numPr>
          <w:ilvl w:val="0"/>
          <w:numId w:val="6"/>
        </w:numPr>
        <w:rPr>
          <w:rFonts w:cs="Times New Roman"/>
        </w:rPr>
      </w:pPr>
      <w:r w:rsidRPr="00B46D39">
        <w:rPr>
          <w:rFonts w:cs="Times New Roman"/>
        </w:rPr>
        <w:t xml:space="preserve">Po dobu trvání pracovní cesty </w:t>
      </w:r>
      <w:r w:rsidR="005C4295">
        <w:rPr>
          <w:rFonts w:cs="Times New Roman"/>
        </w:rPr>
        <w:t>musí být</w:t>
      </w:r>
      <w:r w:rsidR="00A409F9">
        <w:rPr>
          <w:rFonts w:cs="Times New Roman"/>
        </w:rPr>
        <w:t xml:space="preserve"> </w:t>
      </w:r>
      <w:r w:rsidRPr="00B46D39">
        <w:rPr>
          <w:rFonts w:cs="Times New Roman"/>
        </w:rPr>
        <w:t xml:space="preserve">soukromé vozidlo </w:t>
      </w:r>
      <w:r w:rsidRPr="00B46D39">
        <w:rPr>
          <w:rFonts w:cs="Times New Roman"/>
          <w:b/>
          <w:bCs/>
          <w:u w:val="single"/>
        </w:rPr>
        <w:t>havarijně pojištěno</w:t>
      </w:r>
      <w:r w:rsidR="00A409F9">
        <w:rPr>
          <w:rFonts w:cs="Times New Roman"/>
          <w:b/>
          <w:bCs/>
          <w:u w:val="single"/>
        </w:rPr>
        <w:t>.</w:t>
      </w:r>
    </w:p>
    <w:p w14:paraId="103841DA" w14:textId="77777777" w:rsidR="00B46D39" w:rsidRPr="00E93BD3" w:rsidRDefault="00B46D39" w:rsidP="00B46D39">
      <w:pPr>
        <w:rPr>
          <w:rFonts w:cs="Times New Roman"/>
        </w:rPr>
      </w:pPr>
      <w:r>
        <w:rPr>
          <w:rFonts w:cs="Times New Roman"/>
        </w:rPr>
        <w:t xml:space="preserve">Za platnost údajů zodpovídají majitelé/řidiči soukromých vozidel a </w:t>
      </w:r>
      <w:r w:rsidRPr="00A409F9">
        <w:rPr>
          <w:rFonts w:cs="Times New Roman"/>
          <w:b/>
          <w:bCs/>
        </w:rPr>
        <w:t>každou změnu jsou povinni nahlásit na OUC bez zbytečného odkladu</w:t>
      </w:r>
      <w:r>
        <w:rPr>
          <w:rFonts w:cs="Times New Roman"/>
        </w:rPr>
        <w:t>.</w:t>
      </w:r>
    </w:p>
    <w:p w14:paraId="594312AC" w14:textId="77777777" w:rsidR="00923E98" w:rsidRDefault="00923E98" w:rsidP="00C44212">
      <w:pPr>
        <w:rPr>
          <w:rFonts w:cs="Times New Roman"/>
        </w:rPr>
      </w:pPr>
      <w:r w:rsidRPr="00BC4A98">
        <w:rPr>
          <w:rFonts w:cs="Times New Roman"/>
        </w:rPr>
        <w:t>Souhlas s pou</w:t>
      </w:r>
      <w:r>
        <w:rPr>
          <w:rFonts w:cs="Times New Roman"/>
        </w:rPr>
        <w:t xml:space="preserve">žitím soukromého vozidla je dán </w:t>
      </w:r>
      <w:r w:rsidRPr="00BC4A98">
        <w:rPr>
          <w:rFonts w:cs="Times New Roman"/>
        </w:rPr>
        <w:t xml:space="preserve">souhlasem </w:t>
      </w:r>
      <w:r w:rsidR="00DF4919">
        <w:rPr>
          <w:rFonts w:cs="Times New Roman"/>
        </w:rPr>
        <w:t>zaměstnance/</w:t>
      </w:r>
      <w:r w:rsidR="0001066B">
        <w:rPr>
          <w:rFonts w:cs="Times New Roman"/>
        </w:rPr>
        <w:t>zaměstnavatele</w:t>
      </w:r>
      <w:r w:rsidR="004037B1">
        <w:rPr>
          <w:rFonts w:cs="Times New Roman"/>
        </w:rPr>
        <w:t xml:space="preserve"> </w:t>
      </w:r>
      <w:r w:rsidRPr="00BC4A98">
        <w:rPr>
          <w:rFonts w:cs="Times New Roman"/>
        </w:rPr>
        <w:t xml:space="preserve">při </w:t>
      </w:r>
      <w:r w:rsidR="00DF4919">
        <w:rPr>
          <w:rFonts w:cs="Times New Roman"/>
        </w:rPr>
        <w:t>schvalování</w:t>
      </w:r>
      <w:r w:rsidRPr="00BC4A98">
        <w:rPr>
          <w:rFonts w:cs="Times New Roman"/>
        </w:rPr>
        <w:t xml:space="preserve"> pracovní cesty</w:t>
      </w:r>
      <w:r w:rsidR="00F03434">
        <w:rPr>
          <w:rFonts w:cs="Times New Roman"/>
        </w:rPr>
        <w:t xml:space="preserve"> v systému </w:t>
      </w:r>
      <w:proofErr w:type="spellStart"/>
      <w:r w:rsidR="00F03434">
        <w:rPr>
          <w:rFonts w:cs="Times New Roman"/>
        </w:rPr>
        <w:t>Vema</w:t>
      </w:r>
      <w:proofErr w:type="spellEnd"/>
      <w:r w:rsidR="00F03434">
        <w:rPr>
          <w:rFonts w:cs="Times New Roman"/>
        </w:rPr>
        <w:t xml:space="preserve"> </w:t>
      </w:r>
      <w:proofErr w:type="spellStart"/>
      <w:r w:rsidR="00F03434">
        <w:rPr>
          <w:rFonts w:cs="Times New Roman"/>
        </w:rPr>
        <w:t>eCEP</w:t>
      </w:r>
      <w:proofErr w:type="spellEnd"/>
      <w:r w:rsidRPr="00BC4A98">
        <w:rPr>
          <w:rFonts w:cs="Times New Roman"/>
        </w:rPr>
        <w:t>. V případě papírových cestovních příkazů podpisem na formuláři „Žádost o použití soukromého motorového vozidla“.</w:t>
      </w:r>
    </w:p>
    <w:p w14:paraId="3EFF1F5B" w14:textId="6208BD42" w:rsidR="004E23F0" w:rsidRDefault="00704659" w:rsidP="00704659">
      <w:pPr>
        <w:pStyle w:val="Nadpis3"/>
      </w:pPr>
      <w:bookmarkStart w:id="16" w:name="_Toc193111317"/>
      <w:r>
        <w:t>4.1.</w:t>
      </w:r>
      <w:r w:rsidR="00836221">
        <w:t>4</w:t>
      </w:r>
      <w:r>
        <w:t xml:space="preserve">. </w:t>
      </w:r>
      <w:r w:rsidR="004E23F0">
        <w:t>P</w:t>
      </w:r>
      <w:r w:rsidR="004E23F0" w:rsidRPr="009027C0">
        <w:t xml:space="preserve">oužití soukromého vozidla </w:t>
      </w:r>
      <w:r w:rsidR="006F59AB">
        <w:t xml:space="preserve">pro služební účely </w:t>
      </w:r>
      <w:r w:rsidR="004E23F0" w:rsidRPr="009027C0">
        <w:t xml:space="preserve">na žádost </w:t>
      </w:r>
      <w:r w:rsidR="004E23F0">
        <w:t>zaměstnance</w:t>
      </w:r>
      <w:bookmarkEnd w:id="16"/>
    </w:p>
    <w:p w14:paraId="5C62B435" w14:textId="6B50C242" w:rsidR="00B46D39" w:rsidRPr="004D4FD1" w:rsidRDefault="004E23F0" w:rsidP="004D4FD1">
      <w:pPr>
        <w:ind w:left="0"/>
        <w:rPr>
          <w:rFonts w:cs="Times New Roman"/>
        </w:rPr>
      </w:pPr>
      <w:r w:rsidRPr="004D4FD1">
        <w:rPr>
          <w:rFonts w:cs="Times New Roman"/>
        </w:rPr>
        <w:t xml:space="preserve">Soukromé motorové vozidlo může být se souhlasem zaměstnavatele použito i na žádost zaměstnance. V tomto případě náleží zaměstnanci </w:t>
      </w:r>
      <w:r w:rsidRPr="004D4FD1">
        <w:rPr>
          <w:rFonts w:cs="Times New Roman"/>
          <w:b/>
        </w:rPr>
        <w:t xml:space="preserve">náhrada pouze ve výši jízdného za hromadný </w:t>
      </w:r>
      <w:r w:rsidR="00D96393" w:rsidRPr="004D4FD1">
        <w:rPr>
          <w:rFonts w:cs="Times New Roman"/>
          <w:b/>
        </w:rPr>
        <w:t xml:space="preserve">veřejný </w:t>
      </w:r>
      <w:r w:rsidRPr="004D4FD1">
        <w:rPr>
          <w:rFonts w:cs="Times New Roman"/>
          <w:b/>
        </w:rPr>
        <w:t xml:space="preserve">dopravní prostředek </w:t>
      </w:r>
      <w:r w:rsidRPr="004D4FD1">
        <w:rPr>
          <w:rFonts w:cs="Times New Roman"/>
        </w:rPr>
        <w:t>podle platného ceníku, který musí být přiložen k vyúčtování CP.</w:t>
      </w:r>
      <w:r w:rsidR="00B46D39" w:rsidRPr="004D4FD1">
        <w:rPr>
          <w:rFonts w:cs="Times New Roman"/>
        </w:rPr>
        <w:t xml:space="preserve"> </w:t>
      </w:r>
      <w:r w:rsidR="006F59AB" w:rsidRPr="006F59AB">
        <w:rPr>
          <w:rFonts w:cs="Times New Roman"/>
        </w:rPr>
        <w:t>Pokud není platný ceník na dané trase k dispozici, je zaměstnanec povinen stanovit cenu dle ceny obvyklé na dané trase, v daný den týdne a čas a výpočet přiložit k vyúčtování.</w:t>
      </w:r>
      <w:r w:rsidR="006F59AB">
        <w:rPr>
          <w:rFonts w:cs="Times New Roman"/>
        </w:rPr>
        <w:t xml:space="preserve"> </w:t>
      </w:r>
      <w:r w:rsidR="00B46D39" w:rsidRPr="004D4FD1">
        <w:rPr>
          <w:rFonts w:cs="Times New Roman"/>
        </w:rPr>
        <w:t xml:space="preserve">Po dobu trvání pracovní cesty musí být soukromé vozidlo </w:t>
      </w:r>
      <w:r w:rsidR="00B46D39" w:rsidRPr="004D4FD1">
        <w:rPr>
          <w:rFonts w:cs="Times New Roman"/>
          <w:b/>
          <w:bCs/>
          <w:u w:val="single"/>
        </w:rPr>
        <w:t>havarijně pojištěno</w:t>
      </w:r>
      <w:r w:rsidR="00A409F9" w:rsidRPr="004D4FD1">
        <w:rPr>
          <w:rFonts w:cs="Times New Roman"/>
          <w:b/>
          <w:bCs/>
          <w:u w:val="single"/>
        </w:rPr>
        <w:t>.</w:t>
      </w:r>
    </w:p>
    <w:p w14:paraId="51A84067" w14:textId="77777777" w:rsidR="009027C0" w:rsidRPr="00550512" w:rsidRDefault="00704659" w:rsidP="005B0B4A">
      <w:pPr>
        <w:pStyle w:val="Nadpis2"/>
        <w:rPr>
          <w:bCs/>
          <w:iCs/>
        </w:rPr>
      </w:pPr>
      <w:bookmarkStart w:id="17" w:name="_Toc193111318"/>
      <w:r>
        <w:t xml:space="preserve">4.2 </w:t>
      </w:r>
      <w:r w:rsidR="009027C0" w:rsidRPr="00550512">
        <w:t>Náhrada jízdních výdajů</w:t>
      </w:r>
      <w:r w:rsidR="00356ADB">
        <w:t xml:space="preserve"> při tuzemských pracovních cestách</w:t>
      </w:r>
      <w:bookmarkEnd w:id="17"/>
    </w:p>
    <w:p w14:paraId="3EBB7F84" w14:textId="77777777" w:rsidR="00952248" w:rsidRDefault="00B20C23" w:rsidP="00952248">
      <w:pPr>
        <w:pStyle w:val="Odstavecseseznamem"/>
        <w:widowControl w:val="0"/>
        <w:numPr>
          <w:ilvl w:val="0"/>
          <w:numId w:val="24"/>
        </w:numPr>
        <w:tabs>
          <w:tab w:val="left" w:pos="842"/>
        </w:tabs>
        <w:autoSpaceDE w:val="0"/>
        <w:autoSpaceDN w:val="0"/>
        <w:spacing w:before="1" w:after="0" w:line="273" w:lineRule="auto"/>
        <w:ind w:right="118"/>
        <w:contextualSpacing w:val="0"/>
        <w:rPr>
          <w:rFonts w:cs="Times New Roman"/>
        </w:rPr>
      </w:pPr>
      <w:r w:rsidRPr="009027C0">
        <w:t xml:space="preserve">Za použití </w:t>
      </w:r>
      <w:r w:rsidRPr="00B00869">
        <w:rPr>
          <w:b/>
          <w:bCs/>
        </w:rPr>
        <w:t xml:space="preserve">hromadného </w:t>
      </w:r>
      <w:r w:rsidR="00BA4973">
        <w:rPr>
          <w:b/>
          <w:bCs/>
        </w:rPr>
        <w:t xml:space="preserve">veřejného </w:t>
      </w:r>
      <w:r w:rsidRPr="00B00869">
        <w:rPr>
          <w:b/>
          <w:bCs/>
        </w:rPr>
        <w:t xml:space="preserve">dopravního prostředku </w:t>
      </w:r>
      <w:r w:rsidRPr="009027C0">
        <w:t xml:space="preserve">přísluší zaměstnanci </w:t>
      </w:r>
      <w:r w:rsidR="009027C0">
        <w:t>ná</w:t>
      </w:r>
      <w:r w:rsidRPr="009027C0">
        <w:t>hrada v prokázané výši.</w:t>
      </w:r>
      <w:r w:rsidR="00952248" w:rsidRPr="00952248">
        <w:rPr>
          <w:rFonts w:cs="Times New Roman"/>
        </w:rPr>
        <w:t xml:space="preserve"> </w:t>
      </w:r>
      <w:r w:rsidR="0001066B">
        <w:rPr>
          <w:rFonts w:cs="Times New Roman"/>
        </w:rPr>
        <w:t>Pokud má zaměstnanec možnost využít slevu na jízdném (věk, invalidita, ISIC, IN Karta), je povinen tuto slevu využít.</w:t>
      </w:r>
    </w:p>
    <w:p w14:paraId="3A17CB76" w14:textId="77777777" w:rsidR="00952248" w:rsidRPr="009027C0" w:rsidRDefault="00952248" w:rsidP="00952248">
      <w:pPr>
        <w:pStyle w:val="Odstavecseseznamem"/>
        <w:widowControl w:val="0"/>
        <w:numPr>
          <w:ilvl w:val="0"/>
          <w:numId w:val="24"/>
        </w:numPr>
        <w:tabs>
          <w:tab w:val="left" w:pos="842"/>
        </w:tabs>
        <w:autoSpaceDE w:val="0"/>
        <w:autoSpaceDN w:val="0"/>
        <w:spacing w:before="1" w:after="0" w:line="273" w:lineRule="auto"/>
        <w:ind w:right="118"/>
        <w:contextualSpacing w:val="0"/>
        <w:rPr>
          <w:rFonts w:cs="Times New Roman"/>
        </w:rPr>
      </w:pPr>
      <w:r>
        <w:rPr>
          <w:rFonts w:cs="Times New Roman"/>
        </w:rPr>
        <w:t>N</w:t>
      </w:r>
      <w:r w:rsidRPr="009027C0">
        <w:rPr>
          <w:rFonts w:cs="Times New Roman"/>
        </w:rPr>
        <w:t>áhradu jízdních výdajů za MHD (</w:t>
      </w:r>
      <w:r w:rsidRPr="00B00869">
        <w:rPr>
          <w:rFonts w:cs="Times New Roman"/>
          <w:b/>
          <w:bCs/>
        </w:rPr>
        <w:t>městská hromadná doprava</w:t>
      </w:r>
      <w:r w:rsidRPr="009027C0">
        <w:rPr>
          <w:rFonts w:cs="Times New Roman"/>
        </w:rPr>
        <w:t>) bude zaměstnavatel poskytovat zaměstnanci na základě předložených jízdenek</w:t>
      </w:r>
      <w:r>
        <w:rPr>
          <w:rFonts w:cs="Times New Roman"/>
        </w:rPr>
        <w:t>. Pokud nebylo možné získat jízdenku, může zaměstnanec svůj výdaj doložit i jinak (SMS jízdenka, výpis z účtu).</w:t>
      </w:r>
    </w:p>
    <w:p w14:paraId="3DE545E9" w14:textId="535E7BCF" w:rsidR="00A76731" w:rsidRPr="00952248" w:rsidRDefault="00952248" w:rsidP="00952248">
      <w:pPr>
        <w:pStyle w:val="Odstavecseseznamem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P</w:t>
      </w:r>
      <w:r w:rsidRPr="00024EF4">
        <w:rPr>
          <w:rFonts w:cs="Times New Roman"/>
        </w:rPr>
        <w:t xml:space="preserve">ři </w:t>
      </w:r>
      <w:r w:rsidRPr="00B00869">
        <w:rPr>
          <w:rFonts w:cs="Times New Roman"/>
          <w:b/>
          <w:bCs/>
        </w:rPr>
        <w:t>pracovní cestě vlakem</w:t>
      </w:r>
      <w:r w:rsidRPr="00024EF4">
        <w:rPr>
          <w:rFonts w:cs="Times New Roman"/>
        </w:rPr>
        <w:t xml:space="preserve"> se přednostně využívá II. vozová třída (</w:t>
      </w:r>
      <w:proofErr w:type="spellStart"/>
      <w:r w:rsidRPr="00024EF4">
        <w:rPr>
          <w:rFonts w:cs="Times New Roman"/>
        </w:rPr>
        <w:t>economy</w:t>
      </w:r>
      <w:proofErr w:type="spellEnd"/>
      <w:r w:rsidRPr="00024EF4">
        <w:rPr>
          <w:rFonts w:cs="Times New Roman"/>
        </w:rPr>
        <w:t xml:space="preserve"> </w:t>
      </w:r>
      <w:proofErr w:type="spellStart"/>
      <w:r w:rsidRPr="00024EF4">
        <w:rPr>
          <w:rFonts w:cs="Times New Roman"/>
        </w:rPr>
        <w:t>class</w:t>
      </w:r>
      <w:proofErr w:type="spellEnd"/>
      <w:r w:rsidRPr="00024EF4">
        <w:rPr>
          <w:rFonts w:cs="Times New Roman"/>
        </w:rPr>
        <w:t>). Souhlas s využitím cestování v I. vozové třídě (busine</w:t>
      </w:r>
      <w:r w:rsidR="00BA4973">
        <w:rPr>
          <w:rFonts w:cs="Times New Roman"/>
        </w:rPr>
        <w:t>s</w:t>
      </w:r>
      <w:r w:rsidRPr="00024EF4">
        <w:rPr>
          <w:rFonts w:cs="Times New Roman"/>
        </w:rPr>
        <w:t xml:space="preserve">s </w:t>
      </w:r>
      <w:proofErr w:type="spellStart"/>
      <w:r w:rsidRPr="00024EF4">
        <w:rPr>
          <w:rFonts w:cs="Times New Roman"/>
        </w:rPr>
        <w:t>class</w:t>
      </w:r>
      <w:proofErr w:type="spellEnd"/>
      <w:r w:rsidRPr="00024EF4">
        <w:rPr>
          <w:rFonts w:cs="Times New Roman"/>
        </w:rPr>
        <w:t xml:space="preserve">) schvaluje </w:t>
      </w:r>
      <w:r>
        <w:rPr>
          <w:rFonts w:cs="Times New Roman"/>
        </w:rPr>
        <w:t xml:space="preserve">ve výjimečných případech </w:t>
      </w:r>
      <w:r w:rsidR="0001066B">
        <w:rPr>
          <w:rFonts w:cs="Times New Roman"/>
        </w:rPr>
        <w:t>zaměstnavatel</w:t>
      </w:r>
      <w:r>
        <w:rPr>
          <w:rFonts w:cs="Times New Roman"/>
        </w:rPr>
        <w:t xml:space="preserve"> ve VEMA</w:t>
      </w:r>
      <w:r w:rsidRPr="00A254E1">
        <w:rPr>
          <w:rFonts w:cs="Times New Roman"/>
        </w:rPr>
        <w:t xml:space="preserve"> </w:t>
      </w:r>
      <w:proofErr w:type="spellStart"/>
      <w:r w:rsidRPr="00BC4A98">
        <w:rPr>
          <w:rFonts w:cs="Times New Roman"/>
        </w:rPr>
        <w:t>eCEP</w:t>
      </w:r>
      <w:proofErr w:type="spellEnd"/>
      <w:r>
        <w:rPr>
          <w:rFonts w:cs="Times New Roman"/>
        </w:rPr>
        <w:t xml:space="preserve"> př</w:t>
      </w:r>
      <w:r w:rsidR="006B61B9">
        <w:rPr>
          <w:rFonts w:cs="Times New Roman"/>
        </w:rPr>
        <w:t>i</w:t>
      </w:r>
      <w:r>
        <w:rPr>
          <w:rFonts w:cs="Times New Roman"/>
        </w:rPr>
        <w:t xml:space="preserve"> schválením pracovní cesty (I. vozová třída musí být uvedena v kolonce předpokládaných výdajů včetně </w:t>
      </w:r>
      <w:r w:rsidR="006B61B9">
        <w:rPr>
          <w:rFonts w:cs="Times New Roman"/>
        </w:rPr>
        <w:t xml:space="preserve">přibližné </w:t>
      </w:r>
      <w:r>
        <w:rPr>
          <w:rFonts w:cs="Times New Roman"/>
        </w:rPr>
        <w:t xml:space="preserve">ceny). Pokud není I. vozová třída předem </w:t>
      </w:r>
      <w:r w:rsidR="0001066B">
        <w:rPr>
          <w:rFonts w:cs="Times New Roman"/>
        </w:rPr>
        <w:t>zaměstnavatelem</w:t>
      </w:r>
      <w:r>
        <w:rPr>
          <w:rFonts w:cs="Times New Roman"/>
        </w:rPr>
        <w:t xml:space="preserve"> odsouhlasena, bude zaměstnanci proplacena náhrada ve výši II. vozové třídy.</w:t>
      </w:r>
    </w:p>
    <w:p w14:paraId="1FB7BF88" w14:textId="77777777" w:rsidR="00B20C23" w:rsidRPr="00A76731" w:rsidRDefault="00B20C23" w:rsidP="00A76731">
      <w:pPr>
        <w:pStyle w:val="Odstavecseseznamem"/>
        <w:numPr>
          <w:ilvl w:val="0"/>
          <w:numId w:val="24"/>
        </w:numPr>
      </w:pPr>
      <w:r w:rsidRPr="00A76731">
        <w:rPr>
          <w:rFonts w:cs="Times New Roman"/>
        </w:rPr>
        <w:t xml:space="preserve">V případě </w:t>
      </w:r>
      <w:r w:rsidRPr="00B00869">
        <w:rPr>
          <w:rFonts w:cs="Times New Roman"/>
          <w:b/>
          <w:bCs/>
        </w:rPr>
        <w:t xml:space="preserve">použití jiného dopravního prostředku </w:t>
      </w:r>
      <w:r w:rsidR="00A76731" w:rsidRPr="00B00869">
        <w:rPr>
          <w:rFonts w:cs="Times New Roman"/>
          <w:b/>
          <w:bCs/>
        </w:rPr>
        <w:t>na</w:t>
      </w:r>
      <w:r w:rsidRPr="00B00869">
        <w:rPr>
          <w:rFonts w:cs="Times New Roman"/>
          <w:b/>
          <w:bCs/>
        </w:rPr>
        <w:t>místo určeného</w:t>
      </w:r>
      <w:r w:rsidRPr="00A76731">
        <w:rPr>
          <w:rFonts w:cs="Times New Roman"/>
        </w:rPr>
        <w:t xml:space="preserve"> hromadného</w:t>
      </w:r>
      <w:r w:rsidR="00BA4973">
        <w:rPr>
          <w:rFonts w:cs="Times New Roman"/>
        </w:rPr>
        <w:t xml:space="preserve"> veřejného</w:t>
      </w:r>
      <w:r w:rsidRPr="00A76731">
        <w:rPr>
          <w:rFonts w:cs="Times New Roman"/>
        </w:rPr>
        <w:t xml:space="preserve"> dopravního prostředku, přísluší zaměstnanci náhrada jízdních výdajů ve výši odpovídající ceně jízdného za určený hromadný </w:t>
      </w:r>
      <w:r w:rsidR="00BA4973">
        <w:rPr>
          <w:rFonts w:cs="Times New Roman"/>
        </w:rPr>
        <w:t xml:space="preserve">veřejný </w:t>
      </w:r>
      <w:r w:rsidRPr="00A76731">
        <w:rPr>
          <w:rFonts w:cs="Times New Roman"/>
        </w:rPr>
        <w:t>dopravní prostředek.</w:t>
      </w:r>
    </w:p>
    <w:p w14:paraId="673B8D9C" w14:textId="77777777" w:rsidR="00B20C23" w:rsidRDefault="00B20C23" w:rsidP="00A76731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B20C23">
        <w:rPr>
          <w:rFonts w:cs="Times New Roman"/>
        </w:rPr>
        <w:t xml:space="preserve">Použije-li zaměstnanec na žádost </w:t>
      </w:r>
      <w:r w:rsidR="00161B51">
        <w:rPr>
          <w:rFonts w:cs="Times New Roman"/>
        </w:rPr>
        <w:t>zaměstnavatele</w:t>
      </w:r>
      <w:r w:rsidRPr="00B20C23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161B51">
        <w:rPr>
          <w:rFonts w:cs="Times New Roman"/>
        </w:rPr>
        <w:t xml:space="preserve"> při</w:t>
      </w:r>
      <w:r>
        <w:rPr>
          <w:rFonts w:cs="Times New Roman"/>
        </w:rPr>
        <w:t xml:space="preserve"> splnění </w:t>
      </w:r>
      <w:r w:rsidR="009027C0">
        <w:rPr>
          <w:rFonts w:cs="Times New Roman"/>
        </w:rPr>
        <w:t xml:space="preserve">všech </w:t>
      </w:r>
      <w:r w:rsidR="00161B51">
        <w:rPr>
          <w:rFonts w:cs="Times New Roman"/>
        </w:rPr>
        <w:t xml:space="preserve">uvedených </w:t>
      </w:r>
      <w:r>
        <w:rPr>
          <w:rFonts w:cs="Times New Roman"/>
        </w:rPr>
        <w:t xml:space="preserve">podmínek </w:t>
      </w:r>
      <w:r w:rsidRPr="00B00869">
        <w:rPr>
          <w:rFonts w:cs="Times New Roman"/>
          <w:b/>
          <w:bCs/>
        </w:rPr>
        <w:t>soukromé silniční motorové vozidlo</w:t>
      </w:r>
      <w:r w:rsidRPr="00B20C23">
        <w:rPr>
          <w:rFonts w:cs="Times New Roman"/>
        </w:rPr>
        <w:t xml:space="preserve">, náleží mu za každý 1 km jízdy základní náhrada ve výši podle </w:t>
      </w:r>
      <w:r w:rsidR="00EF0D59">
        <w:t>zákoníku práce</w:t>
      </w:r>
      <w:r w:rsidR="00EF0D59" w:rsidRPr="00B20C23">
        <w:rPr>
          <w:rFonts w:cs="Times New Roman"/>
        </w:rPr>
        <w:t xml:space="preserve"> </w:t>
      </w:r>
      <w:r w:rsidRPr="00B20C23">
        <w:rPr>
          <w:rFonts w:cs="Times New Roman"/>
        </w:rPr>
        <w:t>a náhrada výdajů za spotřebované pohonné hmoty.</w:t>
      </w:r>
    </w:p>
    <w:p w14:paraId="72B48544" w14:textId="77777777" w:rsidR="00A76731" w:rsidRDefault="009027C0" w:rsidP="00A7673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before="1" w:after="0" w:line="273" w:lineRule="auto"/>
        <w:ind w:right="117"/>
        <w:contextualSpacing w:val="0"/>
        <w:rPr>
          <w:rFonts w:cs="Times New Roman"/>
        </w:rPr>
      </w:pPr>
      <w:r>
        <w:rPr>
          <w:rFonts w:cs="Times New Roman"/>
        </w:rPr>
        <w:t>P</w:t>
      </w:r>
      <w:r w:rsidR="00E61C1D" w:rsidRPr="002F48E6">
        <w:rPr>
          <w:rFonts w:cs="Times New Roman"/>
        </w:rPr>
        <w:t xml:space="preserve">oužije-li zaměstnanec soukromé motorové </w:t>
      </w:r>
      <w:r w:rsidR="00E61C1D" w:rsidRPr="00161B51">
        <w:rPr>
          <w:rFonts w:cs="Times New Roman"/>
          <w:b/>
          <w:bCs/>
        </w:rPr>
        <w:t>vozidlo s pohonem LPG/CNG</w:t>
      </w:r>
      <w:r w:rsidR="00E61C1D" w:rsidRPr="002F48E6">
        <w:rPr>
          <w:rFonts w:cs="Times New Roman"/>
        </w:rPr>
        <w:t xml:space="preserve">, </w:t>
      </w:r>
      <w:r w:rsidR="00E61C1D" w:rsidRPr="00161B51">
        <w:rPr>
          <w:rFonts w:cs="Times New Roman"/>
          <w:bCs/>
        </w:rPr>
        <w:t>musí doložit</w:t>
      </w:r>
      <w:r w:rsidR="00E61C1D" w:rsidRPr="002F48E6">
        <w:rPr>
          <w:rFonts w:cs="Times New Roman"/>
        </w:rPr>
        <w:t xml:space="preserve"> cenu paliva nákupním dokladem souvisejícím s pracovní cestou</w:t>
      </w:r>
      <w:r w:rsidR="00E93BD3">
        <w:rPr>
          <w:rFonts w:cs="Times New Roman"/>
        </w:rPr>
        <w:t xml:space="preserve"> (maximální tolerance 3 </w:t>
      </w:r>
      <w:r w:rsidR="00704659">
        <w:rPr>
          <w:rFonts w:cs="Times New Roman"/>
        </w:rPr>
        <w:t xml:space="preserve">kalendářní </w:t>
      </w:r>
      <w:r w:rsidR="00E93BD3">
        <w:rPr>
          <w:rFonts w:cs="Times New Roman"/>
        </w:rPr>
        <w:t>dny před/po pracovní cestě)</w:t>
      </w:r>
      <w:r>
        <w:rPr>
          <w:rFonts w:cs="Times New Roman"/>
        </w:rPr>
        <w:t>.</w:t>
      </w:r>
    </w:p>
    <w:p w14:paraId="12697B9D" w14:textId="5FA595C8" w:rsidR="00E61C1D" w:rsidRPr="00A76731" w:rsidRDefault="009027C0" w:rsidP="00A7673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before="1" w:after="0" w:line="273" w:lineRule="auto"/>
        <w:ind w:right="117"/>
        <w:contextualSpacing w:val="0"/>
        <w:rPr>
          <w:rFonts w:cs="Times New Roman"/>
        </w:rPr>
      </w:pPr>
      <w:r w:rsidRPr="00A76731">
        <w:rPr>
          <w:rFonts w:cs="Times New Roman"/>
        </w:rPr>
        <w:lastRenderedPageBreak/>
        <w:t>P</w:t>
      </w:r>
      <w:r w:rsidR="00E61C1D" w:rsidRPr="00A76731">
        <w:rPr>
          <w:rFonts w:cs="Times New Roman"/>
        </w:rPr>
        <w:t xml:space="preserve">oužije-li zaměstnanec soukromé motorové </w:t>
      </w:r>
      <w:r w:rsidR="00E61C1D" w:rsidRPr="00161B51">
        <w:rPr>
          <w:rFonts w:cs="Times New Roman"/>
          <w:b/>
          <w:bCs/>
        </w:rPr>
        <w:t>vozidlo s</w:t>
      </w:r>
      <w:r w:rsidR="00750BC9">
        <w:rPr>
          <w:rFonts w:cs="Times New Roman"/>
          <w:b/>
          <w:bCs/>
        </w:rPr>
        <w:t xml:space="preserve"> elektrickým nebo </w:t>
      </w:r>
      <w:r w:rsidR="00E61C1D" w:rsidRPr="00161B51">
        <w:rPr>
          <w:rFonts w:cs="Times New Roman"/>
          <w:b/>
          <w:bCs/>
        </w:rPr>
        <w:t>hybridním pohonem</w:t>
      </w:r>
      <w:r w:rsidR="00E61C1D" w:rsidRPr="00A76731">
        <w:rPr>
          <w:rFonts w:cs="Times New Roman"/>
        </w:rPr>
        <w:t xml:space="preserve"> přísluší mu náhrada dle příslušné vyhlášky MPSV pro daný kalendářní rok</w:t>
      </w:r>
      <w:r w:rsidRPr="00A76731">
        <w:rPr>
          <w:rFonts w:cs="Times New Roman"/>
        </w:rPr>
        <w:t>.</w:t>
      </w:r>
    </w:p>
    <w:p w14:paraId="73B7FDE3" w14:textId="77777777" w:rsidR="00E61C1D" w:rsidRPr="00953546" w:rsidRDefault="00E61C1D" w:rsidP="00953546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before="1" w:after="0" w:line="273" w:lineRule="auto"/>
        <w:ind w:right="117"/>
        <w:contextualSpacing w:val="0"/>
        <w:rPr>
          <w:rFonts w:cs="Times New Roman"/>
        </w:rPr>
      </w:pPr>
      <w:r w:rsidRPr="00E61C1D">
        <w:rPr>
          <w:rFonts w:cs="Times New Roman"/>
        </w:rPr>
        <w:t xml:space="preserve">Výdaj za spotřebovanou pohonnou hmotu zaměstnanec doloží </w:t>
      </w:r>
      <w:r w:rsidRPr="00161B51">
        <w:rPr>
          <w:rFonts w:cs="Times New Roman"/>
          <w:b/>
          <w:bCs/>
        </w:rPr>
        <w:t>dokladem o nákupu PHM</w:t>
      </w:r>
      <w:r w:rsidRPr="00E61C1D">
        <w:rPr>
          <w:rFonts w:cs="Times New Roman"/>
        </w:rPr>
        <w:t>, její specifikace musí být totožná s údajem uvedeným v</w:t>
      </w:r>
      <w:r w:rsidR="00E660DD">
        <w:rPr>
          <w:rFonts w:cs="Times New Roman"/>
        </w:rPr>
        <w:t> </w:t>
      </w:r>
      <w:r w:rsidRPr="00E61C1D">
        <w:rPr>
          <w:rFonts w:cs="Times New Roman"/>
        </w:rPr>
        <w:t>TP</w:t>
      </w:r>
      <w:r w:rsidR="00E660DD">
        <w:rPr>
          <w:rFonts w:cs="Times New Roman"/>
        </w:rPr>
        <w:t xml:space="preserve">/ </w:t>
      </w:r>
      <w:r w:rsidR="00FE2547">
        <w:rPr>
          <w:rFonts w:cs="Times New Roman"/>
        </w:rPr>
        <w:t>O</w:t>
      </w:r>
      <w:r w:rsidR="00E660DD">
        <w:rPr>
          <w:rFonts w:cs="Times New Roman"/>
        </w:rPr>
        <w:t>svědčení o registraci vozidla</w:t>
      </w:r>
      <w:r w:rsidRPr="00E61C1D">
        <w:rPr>
          <w:rFonts w:cs="Times New Roman"/>
        </w:rPr>
        <w:t>. V případě, že palivo uvedené v</w:t>
      </w:r>
      <w:r w:rsidR="00FE2547">
        <w:rPr>
          <w:rFonts w:cs="Times New Roman"/>
        </w:rPr>
        <w:t> </w:t>
      </w:r>
      <w:r w:rsidRPr="00E61C1D">
        <w:rPr>
          <w:rFonts w:cs="Times New Roman"/>
        </w:rPr>
        <w:t>TP</w:t>
      </w:r>
      <w:r w:rsidR="00FE2547">
        <w:rPr>
          <w:rFonts w:cs="Times New Roman"/>
        </w:rPr>
        <w:t>/</w:t>
      </w:r>
      <w:r w:rsidR="00FE2547" w:rsidRPr="00FE2547">
        <w:rPr>
          <w:rFonts w:cs="Times New Roman"/>
        </w:rPr>
        <w:t>Osvědčení o registraci vozidla</w:t>
      </w:r>
      <w:r w:rsidRPr="00FE2547">
        <w:rPr>
          <w:rFonts w:cs="Times New Roman"/>
        </w:rPr>
        <w:t xml:space="preserve"> nelze již zakoupit, použije se pro účely cestovních náh</w:t>
      </w:r>
      <w:r w:rsidRPr="00E61C1D">
        <w:rPr>
          <w:rFonts w:cs="Times New Roman"/>
        </w:rPr>
        <w:t xml:space="preserve">rad palivo s nejbližším oktanovým číslem. V případě, že bude doložen doklad s vyšším oktanovým </w:t>
      </w:r>
      <w:r w:rsidR="009A3117" w:rsidRPr="00E61C1D">
        <w:rPr>
          <w:rFonts w:cs="Times New Roman"/>
        </w:rPr>
        <w:t>číslem,</w:t>
      </w:r>
      <w:r w:rsidRPr="00E61C1D">
        <w:rPr>
          <w:rFonts w:cs="Times New Roman"/>
        </w:rPr>
        <w:t xml:space="preserve"> než je nejbližší oktanové číslo, bude dle vyhlášky použita sazba odpovídající výši pro nejbližší oktanové číslo. </w:t>
      </w:r>
      <w:r w:rsidR="00953546">
        <w:rPr>
          <w:rFonts w:cs="Times New Roman"/>
        </w:rPr>
        <w:t xml:space="preserve">Nedoloží-li zaměstnanec výdaj za spotřebovanou pohonnou hmotu dokladem o nákupu PHM, přísluší mu náhrada dle </w:t>
      </w:r>
      <w:r w:rsidR="00953546" w:rsidRPr="00A76731">
        <w:rPr>
          <w:rFonts w:cs="Times New Roman"/>
        </w:rPr>
        <w:t>příslušné vyhlášky MPSV pro daný kalendářní rok.</w:t>
      </w:r>
    </w:p>
    <w:p w14:paraId="7493F515" w14:textId="00E2BA71" w:rsidR="00E61C1D" w:rsidRPr="00B00869" w:rsidRDefault="00AF5EE8" w:rsidP="00B00869">
      <w:pPr>
        <w:pStyle w:val="Odstavecseseznamem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P</w:t>
      </w:r>
      <w:r w:rsidR="00E61C1D" w:rsidRPr="002F48E6">
        <w:rPr>
          <w:rFonts w:cs="Times New Roman"/>
        </w:rPr>
        <w:t xml:space="preserve">rokáže-li zaměstnanec cenu za </w:t>
      </w:r>
      <w:r w:rsidR="00E61C1D" w:rsidRPr="00B00869">
        <w:rPr>
          <w:rFonts w:cs="Times New Roman"/>
          <w:b/>
          <w:bCs/>
        </w:rPr>
        <w:t>nákup PHM více doklady</w:t>
      </w:r>
      <w:r w:rsidR="00E61C1D" w:rsidRPr="002F48E6">
        <w:rPr>
          <w:rFonts w:cs="Times New Roman"/>
        </w:rPr>
        <w:t xml:space="preserve">, vypočte se cena pohonných hmot pro určení výše náhrady </w:t>
      </w:r>
      <w:r w:rsidR="006B61B9">
        <w:rPr>
          <w:rFonts w:cs="Times New Roman"/>
        </w:rPr>
        <w:t>aritmetickým</w:t>
      </w:r>
      <w:r w:rsidR="00750BC9" w:rsidRPr="002F48E6">
        <w:rPr>
          <w:rFonts w:cs="Times New Roman"/>
        </w:rPr>
        <w:t xml:space="preserve"> </w:t>
      </w:r>
      <w:r w:rsidR="00E61C1D" w:rsidRPr="002F48E6">
        <w:rPr>
          <w:rFonts w:cs="Times New Roman"/>
        </w:rPr>
        <w:t>průměrem</w:t>
      </w:r>
      <w:r w:rsidR="006B61B9">
        <w:rPr>
          <w:rFonts w:cs="Times New Roman"/>
        </w:rPr>
        <w:t xml:space="preserve"> </w:t>
      </w:r>
      <w:r w:rsidR="00E61C1D" w:rsidRPr="002F48E6">
        <w:rPr>
          <w:rFonts w:cs="Times New Roman"/>
        </w:rPr>
        <w:t>cen prokázaných doklady o nákupu PHM</w:t>
      </w:r>
      <w:r w:rsidR="009027C0">
        <w:rPr>
          <w:rFonts w:cs="Times New Roman"/>
        </w:rPr>
        <w:t>.</w:t>
      </w:r>
      <w:r w:rsidR="00B00869">
        <w:rPr>
          <w:rFonts w:cs="Times New Roman"/>
        </w:rPr>
        <w:t xml:space="preserve"> </w:t>
      </w:r>
      <w:r w:rsidR="00B00869" w:rsidRPr="00E61C1D">
        <w:rPr>
          <w:rFonts w:cs="Times New Roman"/>
        </w:rPr>
        <w:t xml:space="preserve">Doklad nemusí být bezprostředně ze dne pracovní cesty. Přípustná tolerance je 3 </w:t>
      </w:r>
      <w:r w:rsidR="00B00869" w:rsidRPr="00B00869">
        <w:rPr>
          <w:rFonts w:cs="Times New Roman"/>
          <w:bCs/>
        </w:rPr>
        <w:t>kalendářní dny</w:t>
      </w:r>
      <w:r w:rsidR="00B00869" w:rsidRPr="00E61C1D">
        <w:rPr>
          <w:rFonts w:cs="Times New Roman"/>
        </w:rPr>
        <w:t>.</w:t>
      </w:r>
    </w:p>
    <w:p w14:paraId="6B2E1E23" w14:textId="77777777" w:rsidR="00E61C1D" w:rsidRPr="00E61C1D" w:rsidRDefault="00E61C1D" w:rsidP="00A76731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E61C1D">
        <w:rPr>
          <w:rFonts w:cs="Times New Roman"/>
        </w:rPr>
        <w:t xml:space="preserve">V případě, že v TP je uvedeno palivo bez bližší specifikace bude pro účely náhrad použita cena podle doloženého dokladu nebo za průměrnou cenu BA95 dle vyhlášky. </w:t>
      </w:r>
    </w:p>
    <w:p w14:paraId="63471A20" w14:textId="29935240" w:rsidR="00E61C1D" w:rsidRPr="00E61C1D" w:rsidRDefault="00E61C1D" w:rsidP="00A76731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E61C1D">
        <w:rPr>
          <w:rFonts w:cs="Times New Roman"/>
        </w:rPr>
        <w:t xml:space="preserve">Při určení </w:t>
      </w:r>
      <w:r w:rsidRPr="0001066B">
        <w:rPr>
          <w:rFonts w:cs="Times New Roman"/>
          <w:b/>
          <w:bCs/>
        </w:rPr>
        <w:t>spotřeby pohonné hmoty</w:t>
      </w:r>
      <w:r w:rsidRPr="00E61C1D">
        <w:rPr>
          <w:rFonts w:cs="Times New Roman"/>
        </w:rPr>
        <w:t xml:space="preserve"> je použit údaj o </w:t>
      </w:r>
      <w:r w:rsidR="0024722D" w:rsidRPr="0024722D">
        <w:rPr>
          <w:rFonts w:cs="Times New Roman"/>
        </w:rPr>
        <w:t>„kombinovan</w:t>
      </w:r>
      <w:r w:rsidR="0024722D">
        <w:rPr>
          <w:rFonts w:cs="Times New Roman"/>
        </w:rPr>
        <w:t>é</w:t>
      </w:r>
      <w:r w:rsidR="0024722D" w:rsidRPr="0024722D">
        <w:rPr>
          <w:rFonts w:cs="Times New Roman"/>
        </w:rPr>
        <w:t xml:space="preserve"> spotřeb</w:t>
      </w:r>
      <w:r w:rsidR="0024722D">
        <w:rPr>
          <w:rFonts w:cs="Times New Roman"/>
        </w:rPr>
        <w:t>ě</w:t>
      </w:r>
      <w:r w:rsidR="0024722D" w:rsidRPr="0024722D">
        <w:rPr>
          <w:rFonts w:cs="Times New Roman"/>
        </w:rPr>
        <w:t xml:space="preserve"> paliva“ uveden</w:t>
      </w:r>
      <w:r w:rsidR="0024722D">
        <w:rPr>
          <w:rFonts w:cs="Times New Roman"/>
        </w:rPr>
        <w:t>ý</w:t>
      </w:r>
      <w:r w:rsidR="0024722D" w:rsidRPr="0024722D">
        <w:rPr>
          <w:rFonts w:cs="Times New Roman"/>
        </w:rPr>
        <w:t xml:space="preserve"> v osvědčení o registraci vozidla, případně „spotřeba pro kombinovaný provoz“ (tj. 3. údaj v TP) podle norem Evropské unie. Není-li tento údaj v osvědčení uveden, použije se průměrná spotřeba PHM</w:t>
      </w:r>
      <w:r w:rsidRPr="00E61C1D">
        <w:rPr>
          <w:rFonts w:cs="Times New Roman"/>
        </w:rPr>
        <w:t>.</w:t>
      </w:r>
    </w:p>
    <w:p w14:paraId="39C22FBE" w14:textId="77777777" w:rsidR="005D509C" w:rsidRDefault="00550512" w:rsidP="005D509C">
      <w:pPr>
        <w:pStyle w:val="Odstavecseseznamem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P</w:t>
      </w:r>
      <w:r w:rsidR="00342266" w:rsidRPr="00024EF4">
        <w:rPr>
          <w:rFonts w:cs="Times New Roman"/>
        </w:rPr>
        <w:t xml:space="preserve">oužití </w:t>
      </w:r>
      <w:r w:rsidR="00342266" w:rsidRPr="0001066B">
        <w:rPr>
          <w:rFonts w:cs="Times New Roman"/>
          <w:b/>
          <w:bCs/>
        </w:rPr>
        <w:t>taxi</w:t>
      </w:r>
      <w:r w:rsidR="00342266" w:rsidRPr="00024EF4">
        <w:rPr>
          <w:rFonts w:cs="Times New Roman"/>
        </w:rPr>
        <w:t xml:space="preserve">, příp. jiné individuální veřejné dopravy, např. služeb </w:t>
      </w:r>
      <w:r w:rsidR="00952248" w:rsidRPr="00024EF4">
        <w:rPr>
          <w:rFonts w:cs="Times New Roman"/>
        </w:rPr>
        <w:t>Uber</w:t>
      </w:r>
      <w:r w:rsidR="00342266" w:rsidRPr="00024EF4">
        <w:rPr>
          <w:rFonts w:cs="Times New Roman"/>
        </w:rPr>
        <w:t xml:space="preserve"> apod.,</w:t>
      </w:r>
      <w:r w:rsidR="00AF40CF" w:rsidRPr="00024EF4">
        <w:rPr>
          <w:rFonts w:cs="Times New Roman"/>
        </w:rPr>
        <w:t xml:space="preserve"> </w:t>
      </w:r>
      <w:r w:rsidR="00AF5EE8">
        <w:rPr>
          <w:rFonts w:cs="Times New Roman"/>
        </w:rPr>
        <w:t xml:space="preserve">je možné </w:t>
      </w:r>
      <w:r w:rsidR="00AF40CF" w:rsidRPr="00024EF4">
        <w:rPr>
          <w:rFonts w:cs="Times New Roman"/>
        </w:rPr>
        <w:t>pouze ve výjimečných a odůvodněných případech</w:t>
      </w:r>
      <w:r w:rsidR="0001066B">
        <w:rPr>
          <w:rFonts w:cs="Times New Roman"/>
        </w:rPr>
        <w:t xml:space="preserve"> (např. v nočních hodinách, kdy není rozumně </w:t>
      </w:r>
      <w:r w:rsidR="0001066B" w:rsidRPr="00363F51">
        <w:rPr>
          <w:rFonts w:cs="Times New Roman"/>
        </w:rPr>
        <w:t>dostupn</w:t>
      </w:r>
      <w:r w:rsidR="0001066B">
        <w:rPr>
          <w:rFonts w:cs="Times New Roman"/>
        </w:rPr>
        <w:t xml:space="preserve">á </w:t>
      </w:r>
      <w:r w:rsidR="0001066B" w:rsidRPr="00363F51">
        <w:rPr>
          <w:rFonts w:cs="Times New Roman"/>
        </w:rPr>
        <w:t>hromadn</w:t>
      </w:r>
      <w:r w:rsidR="0001066B">
        <w:rPr>
          <w:rFonts w:cs="Times New Roman"/>
        </w:rPr>
        <w:t>á</w:t>
      </w:r>
      <w:r w:rsidR="0001066B" w:rsidRPr="00363F51">
        <w:rPr>
          <w:rFonts w:cs="Times New Roman"/>
        </w:rPr>
        <w:t xml:space="preserve"> doprav</w:t>
      </w:r>
      <w:r w:rsidR="0001066B">
        <w:rPr>
          <w:rFonts w:cs="Times New Roman"/>
        </w:rPr>
        <w:t>a)</w:t>
      </w:r>
      <w:r w:rsidR="005D509C">
        <w:rPr>
          <w:rFonts w:cs="Times New Roman"/>
        </w:rPr>
        <w:t>, jinak nebude proplaceno</w:t>
      </w:r>
      <w:r w:rsidR="00F21354">
        <w:rPr>
          <w:rFonts w:cs="Times New Roman"/>
        </w:rPr>
        <w:t>.</w:t>
      </w:r>
    </w:p>
    <w:p w14:paraId="69AE5800" w14:textId="008F93F1" w:rsidR="00DF37AB" w:rsidRPr="00945E31" w:rsidRDefault="00E44684" w:rsidP="00BA5594">
      <w:pPr>
        <w:pStyle w:val="Odstavecseseznamem"/>
        <w:numPr>
          <w:ilvl w:val="0"/>
          <w:numId w:val="24"/>
        </w:numPr>
      </w:pPr>
      <w:r w:rsidRPr="00945E31">
        <w:t xml:space="preserve">K </w:t>
      </w:r>
      <w:r w:rsidRPr="0001066B">
        <w:rPr>
          <w:b/>
          <w:bCs/>
        </w:rPr>
        <w:t xml:space="preserve">cestě </w:t>
      </w:r>
      <w:r w:rsidR="003D15A3" w:rsidRPr="0001066B">
        <w:rPr>
          <w:b/>
          <w:bCs/>
        </w:rPr>
        <w:t>na</w:t>
      </w:r>
      <w:r w:rsidR="005D5C53">
        <w:rPr>
          <w:b/>
          <w:bCs/>
        </w:rPr>
        <w:t>/z</w:t>
      </w:r>
      <w:r w:rsidR="003D15A3" w:rsidRPr="0001066B">
        <w:rPr>
          <w:b/>
          <w:bCs/>
        </w:rPr>
        <w:t xml:space="preserve"> letiště</w:t>
      </w:r>
      <w:r w:rsidRPr="00945E31">
        <w:t xml:space="preserve"> zaměstnanec přednostně</w:t>
      </w:r>
      <w:r w:rsidR="003D15A3" w:rsidRPr="00945E31">
        <w:t xml:space="preserve"> </w:t>
      </w:r>
      <w:r w:rsidRPr="00945E31">
        <w:t xml:space="preserve">využívá </w:t>
      </w:r>
      <w:r w:rsidR="00D65095">
        <w:t xml:space="preserve">hromadnou </w:t>
      </w:r>
      <w:r w:rsidR="00356CB7">
        <w:t>veřejnou dopravu</w:t>
      </w:r>
      <w:r w:rsidR="000C67AA">
        <w:t>. Pokud není možné rozumně využít hromadnou veřejnou dopravu, je možné k cestě na</w:t>
      </w:r>
      <w:r w:rsidR="005D5C53">
        <w:t>/z</w:t>
      </w:r>
      <w:r w:rsidR="000C67AA">
        <w:t xml:space="preserve"> letiště využít</w:t>
      </w:r>
      <w:r w:rsidRPr="00945E31">
        <w:t xml:space="preserve"> řidiče TUL (rezervace na recepci IC)</w:t>
      </w:r>
      <w:r w:rsidR="000C67AA">
        <w:t xml:space="preserve"> nebo použít </w:t>
      </w:r>
      <w:r w:rsidR="004472F7" w:rsidRPr="00945E31">
        <w:t>služební či soukrom</w:t>
      </w:r>
      <w:r w:rsidR="000C67AA">
        <w:t>ý</w:t>
      </w:r>
      <w:r w:rsidR="004472F7" w:rsidRPr="00945E31">
        <w:t xml:space="preserve"> v</w:t>
      </w:r>
      <w:r w:rsidR="000C67AA">
        <w:t>ůz, vždy s přihlédnutím k hospodárnosti (délka pracovní cesty a s tím spojená cena parkování</w:t>
      </w:r>
      <w:r w:rsidR="006B61B9">
        <w:t xml:space="preserve"> u letiště)</w:t>
      </w:r>
      <w:r w:rsidR="000C67AA">
        <w:t xml:space="preserve">. </w:t>
      </w:r>
      <w:r w:rsidR="006B61B9">
        <w:t>Zvolený způsob dopravy na</w:t>
      </w:r>
      <w:r w:rsidR="005D5C53">
        <w:t>/z</w:t>
      </w:r>
      <w:r w:rsidR="006B61B9">
        <w:t xml:space="preserve"> letiště musí být předem odsouhlasený zaměstnavatelem ve </w:t>
      </w:r>
      <w:r w:rsidR="006B61B9">
        <w:rPr>
          <w:rFonts w:cs="Times New Roman"/>
        </w:rPr>
        <w:t>VEMA</w:t>
      </w:r>
      <w:r w:rsidR="006B61B9" w:rsidRPr="00A254E1">
        <w:rPr>
          <w:rFonts w:cs="Times New Roman"/>
        </w:rPr>
        <w:t xml:space="preserve"> </w:t>
      </w:r>
      <w:proofErr w:type="spellStart"/>
      <w:r w:rsidR="006B61B9" w:rsidRPr="00BC4A98">
        <w:rPr>
          <w:rFonts w:cs="Times New Roman"/>
        </w:rPr>
        <w:t>eCEP</w:t>
      </w:r>
      <w:proofErr w:type="spellEnd"/>
      <w:r w:rsidR="006B61B9">
        <w:t xml:space="preserve">. </w:t>
      </w:r>
      <w:r w:rsidR="004472F7" w:rsidRPr="00945E31">
        <w:t>Pokud zaměstnanec použije soukrom</w:t>
      </w:r>
      <w:r w:rsidR="00184D96">
        <w:t>ý</w:t>
      </w:r>
      <w:r w:rsidR="004472F7" w:rsidRPr="00945E31">
        <w:t xml:space="preserve"> vůz k cestě na</w:t>
      </w:r>
      <w:r w:rsidR="005D5C53">
        <w:t>/z</w:t>
      </w:r>
      <w:r w:rsidR="004472F7" w:rsidRPr="00945E31">
        <w:t xml:space="preserve"> letiště</w:t>
      </w:r>
      <w:r w:rsidR="001C7267" w:rsidRPr="00945E31">
        <w:t xml:space="preserve"> v rozporu s předchozí větou, bude</w:t>
      </w:r>
      <w:r w:rsidR="004472F7" w:rsidRPr="00945E31">
        <w:t xml:space="preserve"> </w:t>
      </w:r>
      <w:r w:rsidRPr="00945E31">
        <w:t xml:space="preserve">zaměstnanci </w:t>
      </w:r>
      <w:r w:rsidR="001C7267" w:rsidRPr="00945E31">
        <w:t>p</w:t>
      </w:r>
      <w:r w:rsidR="00184D96">
        <w:t>r</w:t>
      </w:r>
      <w:r w:rsidR="001C7267" w:rsidRPr="00945E31">
        <w:t>oplacena</w:t>
      </w:r>
      <w:r w:rsidRPr="00945E31">
        <w:t xml:space="preserve"> </w:t>
      </w:r>
      <w:r w:rsidR="001C7267" w:rsidRPr="00945E31">
        <w:t xml:space="preserve">náhrada </w:t>
      </w:r>
      <w:r w:rsidRPr="00945E31">
        <w:t xml:space="preserve">jízdních výdajů </w:t>
      </w:r>
      <w:r w:rsidR="001C7267" w:rsidRPr="00945E31">
        <w:t xml:space="preserve">pouze </w:t>
      </w:r>
      <w:r w:rsidRPr="00945E31">
        <w:t xml:space="preserve">ve výši odpovídající ceně jízdného za hromadný </w:t>
      </w:r>
      <w:r w:rsidR="006B61B9">
        <w:t xml:space="preserve">veřejný </w:t>
      </w:r>
      <w:r w:rsidRPr="00945E31">
        <w:t>dopravní prostředek.</w:t>
      </w:r>
    </w:p>
    <w:p w14:paraId="6072D8E1" w14:textId="0FFB789D" w:rsidR="005C08BE" w:rsidRPr="00945E31" w:rsidRDefault="00ED0D58" w:rsidP="005C08BE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945E31">
        <w:t xml:space="preserve">Využití </w:t>
      </w:r>
      <w:r w:rsidR="00200D4B" w:rsidRPr="0001066B">
        <w:rPr>
          <w:b/>
          <w:bCs/>
        </w:rPr>
        <w:t xml:space="preserve">parkování </w:t>
      </w:r>
      <w:r w:rsidR="00B00869" w:rsidRPr="0001066B">
        <w:rPr>
          <w:b/>
          <w:bCs/>
        </w:rPr>
        <w:t xml:space="preserve">služebního či </w:t>
      </w:r>
      <w:r w:rsidR="00200D4B" w:rsidRPr="0001066B">
        <w:rPr>
          <w:b/>
          <w:bCs/>
        </w:rPr>
        <w:t xml:space="preserve">soukromého vozu </w:t>
      </w:r>
      <w:r w:rsidR="000C67AA">
        <w:rPr>
          <w:b/>
          <w:bCs/>
        </w:rPr>
        <w:t>u</w:t>
      </w:r>
      <w:r w:rsidR="00200D4B" w:rsidRPr="0001066B">
        <w:rPr>
          <w:b/>
          <w:bCs/>
        </w:rPr>
        <w:t xml:space="preserve"> letišt</w:t>
      </w:r>
      <w:r w:rsidR="000C67AA">
        <w:rPr>
          <w:b/>
          <w:bCs/>
        </w:rPr>
        <w:t>ě</w:t>
      </w:r>
      <w:r w:rsidR="00200D4B" w:rsidRPr="00945E31">
        <w:t xml:space="preserve"> po</w:t>
      </w:r>
      <w:r w:rsidR="003D15A3" w:rsidRPr="00945E31">
        <w:t xml:space="preserve"> dobu služební cesty je</w:t>
      </w:r>
      <w:r w:rsidR="005305DA" w:rsidRPr="00945E31">
        <w:t xml:space="preserve"> povoleno pouze </w:t>
      </w:r>
      <w:r w:rsidR="001C7267" w:rsidRPr="00945E31">
        <w:t xml:space="preserve">pokud zaměstnanec získal </w:t>
      </w:r>
      <w:r w:rsidR="006B61B9">
        <w:t>souhlas zaměstnavatele</w:t>
      </w:r>
      <w:r w:rsidR="001C7267" w:rsidRPr="00945E31">
        <w:t xml:space="preserve"> k cestě na</w:t>
      </w:r>
      <w:r w:rsidR="00183DF8">
        <w:t>/z</w:t>
      </w:r>
      <w:r w:rsidR="001C7267" w:rsidRPr="00945E31">
        <w:t xml:space="preserve"> letiště služebním či soukromým vozem dle předchozího odstavce. Zaměstnanec je při výběru parkování povinen jednat hospodárně a účelně</w:t>
      </w:r>
      <w:r w:rsidR="0001066B">
        <w:t>. Zaměstnanec je povinen získat 3 nabídky na odpovídající termín parkování a vybrat z pohledu hospodárnosti a účelnosti tu nejvýhodnější. Nabídky je zaměstnanec povinen si uschovat pro případnou kontrolu</w:t>
      </w:r>
      <w:r w:rsidR="001C7267" w:rsidRPr="00945E31">
        <w:t>.</w:t>
      </w:r>
    </w:p>
    <w:p w14:paraId="41D03053" w14:textId="45E7B00B" w:rsidR="00CB567C" w:rsidRPr="006F59AB" w:rsidRDefault="002A228D" w:rsidP="00A76731">
      <w:pPr>
        <w:pStyle w:val="Odstavecseseznamem"/>
        <w:numPr>
          <w:ilvl w:val="0"/>
          <w:numId w:val="24"/>
        </w:numPr>
      </w:pPr>
      <w:r>
        <w:rPr>
          <w:b/>
        </w:rPr>
        <w:t>S</w:t>
      </w:r>
      <w:r w:rsidR="001A613E" w:rsidRPr="000B67AC">
        <w:rPr>
          <w:b/>
        </w:rPr>
        <w:t>lužební voz</w:t>
      </w:r>
      <w:r>
        <w:rPr>
          <w:b/>
        </w:rPr>
        <w:t>y</w:t>
      </w:r>
      <w:r w:rsidR="001A613E" w:rsidRPr="000B67AC">
        <w:rPr>
          <w:b/>
        </w:rPr>
        <w:t xml:space="preserve"> </w:t>
      </w:r>
      <w:r w:rsidR="00CB567C">
        <w:rPr>
          <w:b/>
        </w:rPr>
        <w:t xml:space="preserve">mohou </w:t>
      </w:r>
      <w:r>
        <w:rPr>
          <w:b/>
        </w:rPr>
        <w:t>řídit</w:t>
      </w:r>
      <w:r w:rsidR="00CB567C">
        <w:rPr>
          <w:b/>
        </w:rPr>
        <w:t xml:space="preserve"> pouze zaměstnanci TUL</w:t>
      </w:r>
      <w:r>
        <w:rPr>
          <w:b/>
        </w:rPr>
        <w:t xml:space="preserve"> s platnými referentskými zkouškami a </w:t>
      </w:r>
      <w:proofErr w:type="spellStart"/>
      <w:r>
        <w:rPr>
          <w:b/>
        </w:rPr>
        <w:t>spolucestovat</w:t>
      </w:r>
      <w:proofErr w:type="spellEnd"/>
      <w:r>
        <w:rPr>
          <w:b/>
        </w:rPr>
        <w:t xml:space="preserve"> osoby schválené v cestovním příkaze</w:t>
      </w:r>
      <w:r w:rsidR="00CB567C">
        <w:rPr>
          <w:b/>
        </w:rPr>
        <w:t>.</w:t>
      </w:r>
    </w:p>
    <w:p w14:paraId="3FA3BAD5" w14:textId="39884B79" w:rsidR="00CB567C" w:rsidRDefault="00CB567C" w:rsidP="00A76731">
      <w:pPr>
        <w:pStyle w:val="Odstavecseseznamem"/>
        <w:numPr>
          <w:ilvl w:val="0"/>
          <w:numId w:val="24"/>
        </w:numPr>
      </w:pPr>
      <w:r>
        <w:rPr>
          <w:b/>
        </w:rPr>
        <w:t xml:space="preserve">Ve služebních vozech </w:t>
      </w:r>
      <w:r w:rsidR="00ED0D58" w:rsidRPr="000B67AC">
        <w:rPr>
          <w:b/>
        </w:rPr>
        <w:t>se nesmí</w:t>
      </w:r>
      <w:r w:rsidR="001A613E" w:rsidRPr="000B67AC">
        <w:rPr>
          <w:b/>
        </w:rPr>
        <w:t xml:space="preserve"> převáž</w:t>
      </w:r>
      <w:r w:rsidR="00ED0D58" w:rsidRPr="000B67AC">
        <w:rPr>
          <w:b/>
        </w:rPr>
        <w:t xml:space="preserve">et </w:t>
      </w:r>
      <w:r w:rsidR="001A613E" w:rsidRPr="000B67AC">
        <w:rPr>
          <w:b/>
        </w:rPr>
        <w:t>zvířat</w:t>
      </w:r>
      <w:r w:rsidR="00546AF5" w:rsidRPr="000B67AC">
        <w:rPr>
          <w:b/>
        </w:rPr>
        <w:t>a</w:t>
      </w:r>
      <w:r w:rsidR="001A613E">
        <w:t xml:space="preserve">. </w:t>
      </w:r>
    </w:p>
    <w:p w14:paraId="30F72A9F" w14:textId="39D249D5" w:rsidR="00C44212" w:rsidRDefault="000A3B32" w:rsidP="00A76731">
      <w:pPr>
        <w:pStyle w:val="Odstavecseseznamem"/>
        <w:numPr>
          <w:ilvl w:val="0"/>
          <w:numId w:val="24"/>
        </w:numPr>
      </w:pPr>
      <w:r>
        <w:lastRenderedPageBreak/>
        <w:t xml:space="preserve">Pokud bude zjištěno pracovníkem servisu služebních vozů při vrácení, že </w:t>
      </w:r>
      <w:r w:rsidR="00120DAF">
        <w:t>došlo k</w:t>
      </w:r>
      <w:r w:rsidR="00CB567C">
        <w:t xml:space="preserve"> nadměrnému </w:t>
      </w:r>
      <w:r w:rsidR="00120DAF">
        <w:t>ušpinění interiéru nebo jiné škodě</w:t>
      </w:r>
      <w:r>
        <w:t xml:space="preserve">, </w:t>
      </w:r>
      <w:r w:rsidR="00CB567C">
        <w:t xml:space="preserve">která není kryta pojistným plněním, </w:t>
      </w:r>
      <w:r w:rsidR="00120DAF">
        <w:t>je zaměstnanec povinen takovou škodu zaměstnavateli nahradit.</w:t>
      </w:r>
      <w:r w:rsidR="00F55873">
        <w:t xml:space="preserve"> </w:t>
      </w:r>
    </w:p>
    <w:p w14:paraId="152AEB68" w14:textId="77777777" w:rsidR="00C44212" w:rsidRPr="00550512" w:rsidRDefault="00704659" w:rsidP="005B0B4A">
      <w:pPr>
        <w:pStyle w:val="Nadpis2"/>
        <w:rPr>
          <w:bCs/>
          <w:iCs/>
        </w:rPr>
      </w:pPr>
      <w:bookmarkStart w:id="18" w:name="_Toc193111319"/>
      <w:r>
        <w:t>4</w:t>
      </w:r>
      <w:r w:rsidR="00C44212" w:rsidRPr="00550512">
        <w:t>.</w:t>
      </w:r>
      <w:r w:rsidR="00024EF4" w:rsidRPr="00550512">
        <w:t>3</w:t>
      </w:r>
      <w:r w:rsidR="00C44212" w:rsidRPr="00550512">
        <w:t xml:space="preserve"> </w:t>
      </w:r>
      <w:r w:rsidR="00024EF4" w:rsidRPr="00550512">
        <w:t xml:space="preserve">Poskytnutí zálohy </w:t>
      </w:r>
      <w:r w:rsidR="00A9027F" w:rsidRPr="00550512">
        <w:t>(</w:t>
      </w:r>
      <w:r w:rsidR="00024EF4" w:rsidRPr="00550512">
        <w:t xml:space="preserve">tuzemské </w:t>
      </w:r>
      <w:r w:rsidR="00A9027F" w:rsidRPr="00550512">
        <w:t>i</w:t>
      </w:r>
      <w:r w:rsidR="00024EF4" w:rsidRPr="00550512">
        <w:t xml:space="preserve"> zahraniční cesty</w:t>
      </w:r>
      <w:r w:rsidR="00A9027F" w:rsidRPr="00550512">
        <w:t>)</w:t>
      </w:r>
      <w:bookmarkEnd w:id="18"/>
    </w:p>
    <w:p w14:paraId="2A95BFDC" w14:textId="77777777" w:rsidR="00C44212" w:rsidRPr="00704659" w:rsidRDefault="00C44212" w:rsidP="00704659">
      <w:pPr>
        <w:pStyle w:val="Odstavecseseznamem"/>
        <w:numPr>
          <w:ilvl w:val="0"/>
          <w:numId w:val="35"/>
        </w:numPr>
        <w:rPr>
          <w:rFonts w:cs="Times New Roman"/>
        </w:rPr>
      </w:pPr>
      <w:r w:rsidRPr="00704659">
        <w:rPr>
          <w:rFonts w:cs="Times New Roman"/>
          <w:b/>
        </w:rPr>
        <w:t>Na zahraniční pracovní cestu náleží zaměstnanci záloha</w:t>
      </w:r>
      <w:r w:rsidRPr="00704659">
        <w:rPr>
          <w:rFonts w:cs="Times New Roman"/>
        </w:rPr>
        <w:t xml:space="preserve"> v příslušné měně a výši předpokládaných výdajů, které uvede v elektronickém cestovním příkaze (</w:t>
      </w:r>
      <w:r w:rsidR="0084616E" w:rsidRPr="00704659">
        <w:rPr>
          <w:rFonts w:cs="Times New Roman"/>
        </w:rPr>
        <w:t xml:space="preserve">VEMA </w:t>
      </w:r>
      <w:proofErr w:type="spellStart"/>
      <w:r w:rsidRPr="00704659">
        <w:rPr>
          <w:rFonts w:cs="Times New Roman"/>
        </w:rPr>
        <w:t>eCEP</w:t>
      </w:r>
      <w:proofErr w:type="spellEnd"/>
      <w:r w:rsidRPr="00704659">
        <w:rPr>
          <w:rFonts w:cs="Times New Roman"/>
        </w:rPr>
        <w:t>). V případě neelektronického CP uvede tuto skutečnost na příslušném formuláři OUC „Příkaz k pracovní cestě do zahraničí“ a zašle přímo na OUC.</w:t>
      </w:r>
      <w:r w:rsidR="00B2299A" w:rsidRPr="00704659">
        <w:rPr>
          <w:rFonts w:cs="Times New Roman"/>
        </w:rPr>
        <w:t xml:space="preserve"> </w:t>
      </w:r>
      <w:r w:rsidR="00CC2EDE" w:rsidRPr="00704659">
        <w:rPr>
          <w:rFonts w:cs="Times New Roman"/>
        </w:rPr>
        <w:t>V případě schválené zálohy na služební cestu musí být uvedena požadovaná měna</w:t>
      </w:r>
      <w:r w:rsidR="00B2299A" w:rsidRPr="00704659">
        <w:rPr>
          <w:rFonts w:cs="Times New Roman"/>
        </w:rPr>
        <w:t xml:space="preserve"> výplaty</w:t>
      </w:r>
      <w:r w:rsidR="00704659">
        <w:rPr>
          <w:rFonts w:cs="Times New Roman"/>
        </w:rPr>
        <w:t xml:space="preserve"> zálohy. </w:t>
      </w:r>
      <w:r w:rsidRPr="00704659">
        <w:rPr>
          <w:rFonts w:cs="Times New Roman"/>
        </w:rPr>
        <w:t xml:space="preserve">Výplatu požadované zálohy </w:t>
      </w:r>
      <w:r w:rsidR="00CC2EDE" w:rsidRPr="00704659">
        <w:rPr>
          <w:rFonts w:cs="Times New Roman"/>
          <w:b/>
          <w:bCs/>
        </w:rPr>
        <w:t>v hotovosti</w:t>
      </w:r>
      <w:r w:rsidR="00CC2EDE" w:rsidRPr="00704659">
        <w:rPr>
          <w:rFonts w:cs="Times New Roman"/>
        </w:rPr>
        <w:t xml:space="preserve"> v</w:t>
      </w:r>
      <w:r w:rsidR="00704659">
        <w:rPr>
          <w:rFonts w:cs="Times New Roman"/>
        </w:rPr>
        <w:t xml:space="preserve"> CZK i </w:t>
      </w:r>
      <w:r w:rsidR="00CC2EDE" w:rsidRPr="00704659">
        <w:rPr>
          <w:rFonts w:cs="Times New Roman"/>
        </w:rPr>
        <w:t>cizí měně zajistí pokladna OUC</w:t>
      </w:r>
      <w:r w:rsidR="00704659">
        <w:rPr>
          <w:rFonts w:cs="Times New Roman"/>
        </w:rPr>
        <w:t>. N</w:t>
      </w:r>
      <w:r w:rsidR="00704659" w:rsidRPr="00704659">
        <w:rPr>
          <w:rFonts w:cs="Times New Roman"/>
        </w:rPr>
        <w:t>a bankovní účet</w:t>
      </w:r>
      <w:r w:rsidR="00704659">
        <w:rPr>
          <w:rFonts w:cs="Times New Roman"/>
        </w:rPr>
        <w:t xml:space="preserve"> zaměstnance</w:t>
      </w:r>
      <w:r w:rsidR="00704659" w:rsidRPr="00704659">
        <w:rPr>
          <w:rFonts w:cs="Times New Roman"/>
        </w:rPr>
        <w:t xml:space="preserve"> lze odes</w:t>
      </w:r>
      <w:r w:rsidR="00704659">
        <w:rPr>
          <w:rFonts w:cs="Times New Roman"/>
        </w:rPr>
        <w:t>lat</w:t>
      </w:r>
      <w:r w:rsidR="00704659" w:rsidRPr="00704659">
        <w:rPr>
          <w:rFonts w:cs="Times New Roman"/>
        </w:rPr>
        <w:t xml:space="preserve"> </w:t>
      </w:r>
      <w:r w:rsidR="00704659">
        <w:rPr>
          <w:rFonts w:cs="Times New Roman"/>
        </w:rPr>
        <w:t>výplatu zálohy</w:t>
      </w:r>
      <w:r w:rsidR="00704659" w:rsidRPr="00704659">
        <w:rPr>
          <w:rFonts w:cs="Times New Roman"/>
        </w:rPr>
        <w:t xml:space="preserve"> </w:t>
      </w:r>
      <w:r w:rsidR="00704659">
        <w:rPr>
          <w:rFonts w:cs="Times New Roman"/>
        </w:rPr>
        <w:t xml:space="preserve">pouze v </w:t>
      </w:r>
      <w:r w:rsidR="00704659" w:rsidRPr="00704659">
        <w:rPr>
          <w:rFonts w:cs="Times New Roman"/>
        </w:rPr>
        <w:t xml:space="preserve">CZK, u cizí měny </w:t>
      </w:r>
      <w:r w:rsidR="00704659">
        <w:rPr>
          <w:rFonts w:cs="Times New Roman"/>
        </w:rPr>
        <w:t xml:space="preserve">zaměstnanec provede </w:t>
      </w:r>
      <w:r w:rsidR="00704659" w:rsidRPr="00704659">
        <w:rPr>
          <w:rFonts w:cs="Times New Roman"/>
        </w:rPr>
        <w:t>přepočet</w:t>
      </w:r>
      <w:r w:rsidR="00704659">
        <w:rPr>
          <w:rFonts w:cs="Times New Roman"/>
        </w:rPr>
        <w:t xml:space="preserve"> na CZK</w:t>
      </w:r>
      <w:r w:rsidR="00704659" w:rsidRPr="00704659">
        <w:rPr>
          <w:rFonts w:cs="Times New Roman"/>
        </w:rPr>
        <w:t>.</w:t>
      </w:r>
    </w:p>
    <w:p w14:paraId="4DEE34E9" w14:textId="77777777" w:rsidR="00864552" w:rsidRPr="00704659" w:rsidRDefault="00C44212" w:rsidP="00704659">
      <w:pPr>
        <w:pStyle w:val="Odstavecseseznamem"/>
        <w:numPr>
          <w:ilvl w:val="0"/>
          <w:numId w:val="35"/>
        </w:numPr>
        <w:rPr>
          <w:rFonts w:cs="Times New Roman"/>
        </w:rPr>
      </w:pPr>
      <w:r w:rsidRPr="00704659">
        <w:rPr>
          <w:rFonts w:cs="Times New Roman"/>
          <w:bCs/>
        </w:rPr>
        <w:t>Zaměstnanec může požádat</w:t>
      </w:r>
      <w:r w:rsidRPr="00704659">
        <w:rPr>
          <w:rFonts w:cs="Times New Roman"/>
        </w:rPr>
        <w:t xml:space="preserve"> o poskytnutí </w:t>
      </w:r>
      <w:r w:rsidRPr="00704659">
        <w:rPr>
          <w:rFonts w:cs="Times New Roman"/>
          <w:b/>
          <w:bCs/>
        </w:rPr>
        <w:t xml:space="preserve">zálohy i na </w:t>
      </w:r>
      <w:r w:rsidR="00704659" w:rsidRPr="00704659">
        <w:rPr>
          <w:rFonts w:cs="Times New Roman"/>
          <w:b/>
          <w:bCs/>
        </w:rPr>
        <w:t xml:space="preserve">tuzemskou </w:t>
      </w:r>
      <w:r w:rsidRPr="00704659">
        <w:rPr>
          <w:rFonts w:cs="Times New Roman"/>
          <w:b/>
          <w:bCs/>
        </w:rPr>
        <w:t>pracovní cestu</w:t>
      </w:r>
      <w:r w:rsidRPr="00704659">
        <w:rPr>
          <w:rFonts w:cs="Times New Roman"/>
        </w:rPr>
        <w:t xml:space="preserve"> ve výši předpokládaných výdajů, které uvede v elektronickém cestovním příkaze (</w:t>
      </w:r>
      <w:r w:rsidR="0084616E" w:rsidRPr="00704659">
        <w:rPr>
          <w:rFonts w:cs="Times New Roman"/>
        </w:rPr>
        <w:t xml:space="preserve">VEMA </w:t>
      </w:r>
      <w:proofErr w:type="spellStart"/>
      <w:r w:rsidRPr="00704659">
        <w:rPr>
          <w:rFonts w:cs="Times New Roman"/>
        </w:rPr>
        <w:t>eCEP</w:t>
      </w:r>
      <w:proofErr w:type="spellEnd"/>
      <w:r w:rsidRPr="00704659">
        <w:rPr>
          <w:rFonts w:cs="Times New Roman"/>
        </w:rPr>
        <w:t>)</w:t>
      </w:r>
    </w:p>
    <w:p w14:paraId="4670AE41" w14:textId="77777777" w:rsidR="00A9027F" w:rsidRPr="00550512" w:rsidRDefault="00704659" w:rsidP="005B0B4A">
      <w:pPr>
        <w:pStyle w:val="Nadpis2"/>
        <w:rPr>
          <w:bCs/>
          <w:iCs/>
        </w:rPr>
      </w:pPr>
      <w:bookmarkStart w:id="19" w:name="_Toc193111320"/>
      <w:r>
        <w:t>4</w:t>
      </w:r>
      <w:r w:rsidR="00A9027F" w:rsidRPr="00550512">
        <w:t>.4 Náhrada nutných vedlejších výdajů (tuzemské i zahraniční cesty)</w:t>
      </w:r>
      <w:bookmarkEnd w:id="19"/>
    </w:p>
    <w:p w14:paraId="6BD9C4C2" w14:textId="77777777" w:rsidR="00A9027F" w:rsidRPr="00590FAA" w:rsidRDefault="00A9027F" w:rsidP="00704659">
      <w:pPr>
        <w:pStyle w:val="Odstavecseseznamem"/>
        <w:numPr>
          <w:ilvl w:val="0"/>
          <w:numId w:val="36"/>
        </w:numPr>
        <w:ind w:hanging="502"/>
      </w:pPr>
      <w:r w:rsidRPr="00590FAA">
        <w:t>Zaměstnavatel poskytne zaměstnanci náhradu nutných vedlejších výdajů, které mu vzniknou v přímé souvislosti s pracovní cestou, a to ve výši, kterou zaměstnanec prokáže</w:t>
      </w:r>
      <w:r w:rsidR="005464A0">
        <w:t>.</w:t>
      </w:r>
    </w:p>
    <w:p w14:paraId="1C5E3BD1" w14:textId="77777777" w:rsidR="00A9027F" w:rsidRPr="00590FAA" w:rsidRDefault="00A9027F" w:rsidP="00704659">
      <w:pPr>
        <w:pStyle w:val="Odstavecseseznamem"/>
        <w:numPr>
          <w:ilvl w:val="0"/>
          <w:numId w:val="36"/>
        </w:numPr>
        <w:ind w:hanging="502"/>
      </w:pPr>
      <w:r w:rsidRPr="00590FAA">
        <w:t>Nemůže-li zaměstnanec výši výdajů prokázat (např. parkovné, poplatek za úschovu zavazadel</w:t>
      </w:r>
      <w:r w:rsidR="0001066B">
        <w:t>)</w:t>
      </w:r>
      <w:r>
        <w:t xml:space="preserve">, </w:t>
      </w:r>
      <w:r w:rsidRPr="00590FAA">
        <w:t>poskytne mu zaměstnavatel náhradu odpovídající ceně věcí a služeb obvyklé v době a místě konání pracovní cesty, a to na základě čestného prohlášení předloženého zaměstnancem</w:t>
      </w:r>
      <w:r>
        <w:t xml:space="preserve">, popř. </w:t>
      </w:r>
      <w:r w:rsidR="005464A0">
        <w:t>doložením</w:t>
      </w:r>
      <w:r>
        <w:t xml:space="preserve"> ceníku.</w:t>
      </w:r>
    </w:p>
    <w:p w14:paraId="662985C8" w14:textId="77777777" w:rsidR="00A9027F" w:rsidRPr="00704659" w:rsidRDefault="00A9027F" w:rsidP="00704659">
      <w:pPr>
        <w:pStyle w:val="Odstavecseseznamem"/>
        <w:numPr>
          <w:ilvl w:val="0"/>
          <w:numId w:val="36"/>
        </w:numPr>
        <w:ind w:hanging="502"/>
        <w:rPr>
          <w:b/>
        </w:rPr>
      </w:pPr>
      <w:r w:rsidRPr="00BC4A98">
        <w:t xml:space="preserve">Za nutný vedlejší náklad </w:t>
      </w:r>
      <w:r w:rsidRPr="004D4FD1">
        <w:rPr>
          <w:b/>
        </w:rPr>
        <w:t xml:space="preserve">nelze uznat nákup </w:t>
      </w:r>
      <w:r w:rsidR="005464A0" w:rsidRPr="004D4FD1">
        <w:rPr>
          <w:b/>
        </w:rPr>
        <w:t xml:space="preserve">roční </w:t>
      </w:r>
      <w:r w:rsidRPr="004D4FD1">
        <w:rPr>
          <w:b/>
        </w:rPr>
        <w:t>tuzemské</w:t>
      </w:r>
      <w:r w:rsidRPr="00BC4A98">
        <w:t xml:space="preserve"> </w:t>
      </w:r>
      <w:r w:rsidRPr="00704659">
        <w:rPr>
          <w:b/>
          <w:bCs/>
        </w:rPr>
        <w:t>dálniční známky</w:t>
      </w:r>
      <w:r w:rsidRPr="00BC4A98">
        <w:t xml:space="preserve"> pro soukromý dopravní prostředek zaměstnance</w:t>
      </w:r>
      <w:r w:rsidR="005464A0">
        <w:t>.</w:t>
      </w:r>
      <w:r w:rsidRPr="00BC4A98">
        <w:t xml:space="preserve"> </w:t>
      </w:r>
      <w:r>
        <w:t xml:space="preserve">Naproti tomu </w:t>
      </w:r>
      <w:r w:rsidR="00317732">
        <w:t xml:space="preserve">nutný </w:t>
      </w:r>
      <w:r>
        <w:t>n</w:t>
      </w:r>
      <w:r w:rsidRPr="00BC4A98">
        <w:t xml:space="preserve">ákup krátkodobé </w:t>
      </w:r>
      <w:r w:rsidR="00317732">
        <w:t>(</w:t>
      </w:r>
      <w:r w:rsidRPr="00BC4A98">
        <w:t>zahraniční</w:t>
      </w:r>
      <w:r w:rsidR="00F55873">
        <w:t xml:space="preserve"> i tuzemské)</w:t>
      </w:r>
      <w:r w:rsidRPr="00BC4A98">
        <w:t xml:space="preserve"> dálniční známky je možné za nutný vedlejší náklad uznat</w:t>
      </w:r>
      <w:r>
        <w:t>.</w:t>
      </w:r>
    </w:p>
    <w:p w14:paraId="61FE4716" w14:textId="73A795B8" w:rsidR="0001066B" w:rsidRPr="0024722D" w:rsidRDefault="008B2127" w:rsidP="00704659">
      <w:pPr>
        <w:pStyle w:val="Odstavecseseznamem"/>
        <w:numPr>
          <w:ilvl w:val="0"/>
          <w:numId w:val="36"/>
        </w:numPr>
        <w:ind w:hanging="502"/>
        <w:rPr>
          <w:rFonts w:cs="Times New Roman"/>
        </w:rPr>
      </w:pPr>
      <w:r w:rsidRPr="00704659">
        <w:rPr>
          <w:rFonts w:cs="Times New Roman"/>
        </w:rPr>
        <w:t>Je-li vzhledem k místu plnění pracovních úkolů v zahraničí (dostupnost hromadnou dopravou nebo časová náročnost použití hromadné dopravy) nutn</w:t>
      </w:r>
      <w:r w:rsidR="00F87970" w:rsidRPr="00704659">
        <w:rPr>
          <w:rFonts w:cs="Times New Roman"/>
        </w:rPr>
        <w:t xml:space="preserve">ý </w:t>
      </w:r>
      <w:r w:rsidR="00F87970" w:rsidRPr="00704659">
        <w:rPr>
          <w:rFonts w:cs="Times New Roman"/>
          <w:b/>
          <w:bCs/>
        </w:rPr>
        <w:t xml:space="preserve">pronájem </w:t>
      </w:r>
      <w:r w:rsidRPr="00704659">
        <w:rPr>
          <w:rFonts w:cs="Times New Roman"/>
          <w:b/>
          <w:bCs/>
        </w:rPr>
        <w:t xml:space="preserve">auta </w:t>
      </w:r>
      <w:r w:rsidR="00F87970" w:rsidRPr="00704659">
        <w:rPr>
          <w:rFonts w:cs="Times New Roman"/>
          <w:b/>
          <w:bCs/>
        </w:rPr>
        <w:t>z autopůjčovny v zahraničí</w:t>
      </w:r>
      <w:r w:rsidRPr="00704659">
        <w:rPr>
          <w:rFonts w:cs="Times New Roman"/>
        </w:rPr>
        <w:t xml:space="preserve">, je možné jako nutný vedlejší výdaj při zahraniční pracovní cestě proplatit i </w:t>
      </w:r>
      <w:r w:rsidR="00F87970" w:rsidRPr="00704659">
        <w:rPr>
          <w:rFonts w:cs="Times New Roman"/>
        </w:rPr>
        <w:t>pronájem auta z autopůjčovny v zahraničí.</w:t>
      </w:r>
      <w:r w:rsidRPr="00704659">
        <w:rPr>
          <w:rFonts w:cs="Times New Roman"/>
        </w:rPr>
        <w:t xml:space="preserve"> </w:t>
      </w:r>
      <w:r w:rsidR="00BA4973" w:rsidRPr="00024EF4">
        <w:rPr>
          <w:rFonts w:cs="Times New Roman"/>
        </w:rPr>
        <w:t>Souhlas s</w:t>
      </w:r>
      <w:r w:rsidR="00BA4973">
        <w:rPr>
          <w:rFonts w:cs="Times New Roman"/>
        </w:rPr>
        <w:t> pronájmem auta</w:t>
      </w:r>
      <w:r w:rsidR="00BA4973" w:rsidRPr="00024EF4">
        <w:rPr>
          <w:rFonts w:cs="Times New Roman"/>
        </w:rPr>
        <w:t xml:space="preserve"> schvaluje </w:t>
      </w:r>
      <w:r w:rsidR="00BA4973">
        <w:rPr>
          <w:rFonts w:cs="Times New Roman"/>
        </w:rPr>
        <w:t>zaměstnavatel</w:t>
      </w:r>
      <w:r w:rsidR="00BA4973">
        <w:t xml:space="preserve"> </w:t>
      </w:r>
      <w:r w:rsidR="00BA4973">
        <w:rPr>
          <w:rFonts w:cs="Times New Roman"/>
        </w:rPr>
        <w:t>ve VEMA</w:t>
      </w:r>
      <w:r w:rsidR="00BA4973" w:rsidRPr="00A254E1">
        <w:rPr>
          <w:rFonts w:cs="Times New Roman"/>
        </w:rPr>
        <w:t xml:space="preserve"> </w:t>
      </w:r>
      <w:proofErr w:type="spellStart"/>
      <w:r w:rsidR="00BA4973" w:rsidRPr="00BC4A98">
        <w:rPr>
          <w:rFonts w:cs="Times New Roman"/>
        </w:rPr>
        <w:t>eCEP</w:t>
      </w:r>
      <w:proofErr w:type="spellEnd"/>
      <w:r w:rsidR="00BA4973">
        <w:rPr>
          <w:rFonts w:cs="Times New Roman"/>
        </w:rPr>
        <w:t xml:space="preserve"> </w:t>
      </w:r>
      <w:r w:rsidR="00BA4973" w:rsidRPr="00C65CBC">
        <w:rPr>
          <w:rFonts w:cs="Times New Roman"/>
          <w:u w:val="single"/>
        </w:rPr>
        <w:t>před schválením pracovní cesty</w:t>
      </w:r>
      <w:r w:rsidR="00BA4973">
        <w:rPr>
          <w:rFonts w:cs="Times New Roman"/>
        </w:rPr>
        <w:t xml:space="preserve">. </w:t>
      </w:r>
      <w:r w:rsidR="0001066B" w:rsidRPr="00704659">
        <w:rPr>
          <w:rFonts w:cs="Times New Roman"/>
        </w:rPr>
        <w:t xml:space="preserve">Zaměstnanec je povinen </w:t>
      </w:r>
      <w:r w:rsidR="0001066B">
        <w:t>získat 3 nabídky na odpovídající termín a vybrat z pohledu hospodárnosti a účelnosti tu nejvýhodnější. Nabídky je zaměstnanec povinen si uschovat pro případnou kontrolu</w:t>
      </w:r>
      <w:r w:rsidR="0001066B" w:rsidRPr="00945E31">
        <w:t>.</w:t>
      </w:r>
    </w:p>
    <w:p w14:paraId="1AF6E8D9" w14:textId="77777777" w:rsidR="0024722D" w:rsidRPr="0024722D" w:rsidRDefault="0024722D" w:rsidP="0024722D">
      <w:pPr>
        <w:pStyle w:val="Odstavecseseznamem"/>
        <w:numPr>
          <w:ilvl w:val="0"/>
          <w:numId w:val="36"/>
        </w:numPr>
        <w:rPr>
          <w:rFonts w:cs="Times New Roman"/>
        </w:rPr>
      </w:pPr>
      <w:r w:rsidRPr="0024722D">
        <w:rPr>
          <w:rFonts w:cs="Times New Roman"/>
        </w:rPr>
        <w:t xml:space="preserve">V případě, že pracovník žádá </w:t>
      </w:r>
      <w:r w:rsidRPr="0024722D">
        <w:rPr>
          <w:rFonts w:cs="Times New Roman"/>
          <w:b/>
          <w:bCs/>
        </w:rPr>
        <w:t>pojištění na zahraniční cestu</w:t>
      </w:r>
      <w:r w:rsidRPr="0024722D">
        <w:rPr>
          <w:rFonts w:cs="Times New Roman"/>
        </w:rPr>
        <w:t>, uvede tuto skutečnost již v příkazu na pracovní cestu a zahraniční oddělení pojištění zajistí. V případě neelektronického CP uvede tuto skutečnost na příslušném formuláři OUC „Příkaz k pracovní cestě do zahraničí“ a zašle přímo na zahraniční oddělení.</w:t>
      </w:r>
    </w:p>
    <w:p w14:paraId="72F9F360" w14:textId="77777777" w:rsidR="00024EF4" w:rsidRPr="00550512" w:rsidRDefault="00704659" w:rsidP="005B0B4A">
      <w:pPr>
        <w:pStyle w:val="Nadpis2"/>
        <w:rPr>
          <w:bCs/>
          <w:iCs/>
        </w:rPr>
      </w:pPr>
      <w:bookmarkStart w:id="20" w:name="_Toc193111321"/>
      <w:r>
        <w:t>4</w:t>
      </w:r>
      <w:r w:rsidR="00024EF4" w:rsidRPr="00550512">
        <w:t>.</w:t>
      </w:r>
      <w:r w:rsidR="008005CE" w:rsidRPr="00550512">
        <w:t>5</w:t>
      </w:r>
      <w:r w:rsidR="00024EF4" w:rsidRPr="00550512">
        <w:t xml:space="preserve"> Náhrada výdajů za ubytování</w:t>
      </w:r>
      <w:r w:rsidR="00EA3CF5">
        <w:t xml:space="preserve"> (tuzemské i zahraniční pracovní cesty)</w:t>
      </w:r>
      <w:bookmarkEnd w:id="20"/>
    </w:p>
    <w:p w14:paraId="79FAA8A7" w14:textId="77777777" w:rsidR="00024EF4" w:rsidRDefault="00024EF4" w:rsidP="00DA586E">
      <w:pPr>
        <w:pStyle w:val="Odstavecseseznamem"/>
        <w:numPr>
          <w:ilvl w:val="0"/>
          <w:numId w:val="40"/>
        </w:numPr>
      </w:pPr>
      <w:r w:rsidRPr="00B00869">
        <w:t xml:space="preserve">Zaměstnanci náleží náhrada výdajů </w:t>
      </w:r>
      <w:r w:rsidR="00410169">
        <w:t xml:space="preserve">za ubytování </w:t>
      </w:r>
      <w:r w:rsidRPr="00B00869">
        <w:t xml:space="preserve">pouze v případě </w:t>
      </w:r>
      <w:r w:rsidRPr="00DA586E">
        <w:rPr>
          <w:u w:val="single"/>
        </w:rPr>
        <w:t>ubytování nehrazeného zaměstnavatelem</w:t>
      </w:r>
      <w:r w:rsidR="00C65CBC">
        <w:t xml:space="preserve">. Pokud má být ubytování hrazeno zaměstnavatelem, je </w:t>
      </w:r>
      <w:r w:rsidR="00C65CBC" w:rsidRPr="00C65CBC">
        <w:t xml:space="preserve">nutné vypracovat </w:t>
      </w:r>
      <w:r w:rsidR="00C65CBC" w:rsidRPr="00C65CBC">
        <w:lastRenderedPageBreak/>
        <w:t>standardní objednávku a následně průvodku faktury s číslem CP v systému GAP a přiložit fakturu</w:t>
      </w:r>
      <w:r w:rsidR="00410169">
        <w:t>.</w:t>
      </w:r>
    </w:p>
    <w:p w14:paraId="2024F566" w14:textId="77777777" w:rsidR="00024EF4" w:rsidRPr="007B6E24" w:rsidRDefault="00410169" w:rsidP="00DA586E">
      <w:pPr>
        <w:pStyle w:val="Odstavecseseznamem"/>
        <w:widowControl w:val="0"/>
        <w:numPr>
          <w:ilvl w:val="0"/>
          <w:numId w:val="40"/>
        </w:numPr>
        <w:tabs>
          <w:tab w:val="left" w:pos="842"/>
        </w:tabs>
        <w:autoSpaceDE w:val="0"/>
        <w:autoSpaceDN w:val="0"/>
        <w:spacing w:after="0"/>
        <w:ind w:right="112"/>
      </w:pPr>
      <w:r>
        <w:t>Z</w:t>
      </w:r>
      <w:r w:rsidR="00024EF4" w:rsidRPr="00590FAA">
        <w:t xml:space="preserve">aměstnavatel uhradí zaměstnanci jím schválené a řádně prokázané výdaje za ubytování. </w:t>
      </w:r>
      <w:r w:rsidR="00024EF4">
        <w:t>Na daňovém dokl</w:t>
      </w:r>
      <w:r w:rsidR="00DA2298">
        <w:t>adu by mělo</w:t>
      </w:r>
      <w:r w:rsidR="00024EF4">
        <w:t xml:space="preserve"> být</w:t>
      </w:r>
      <w:r w:rsidR="00024EF4" w:rsidRPr="00590FAA">
        <w:t xml:space="preserve"> uvedeno jméno a příjmení daného zaměstnance</w:t>
      </w:r>
      <w:r w:rsidR="00C65CBC">
        <w:t xml:space="preserve"> nebo údaje o TUL včetně IČ a DIČ</w:t>
      </w:r>
      <w:r w:rsidR="00024EF4" w:rsidRPr="00590FAA">
        <w:t>. Pokud zaměstnanec ztratí doklad za ubytování, je povinen vyžádat si u ubytovatele náhradní doklad nebo jeho opis,</w:t>
      </w:r>
    </w:p>
    <w:p w14:paraId="097EB102" w14:textId="77777777" w:rsidR="00DA586E" w:rsidRDefault="00DA586E" w:rsidP="00DA586E">
      <w:pPr>
        <w:widowControl w:val="0"/>
        <w:tabs>
          <w:tab w:val="left" w:pos="842"/>
        </w:tabs>
        <w:autoSpaceDE w:val="0"/>
        <w:autoSpaceDN w:val="0"/>
        <w:spacing w:after="0"/>
        <w:ind w:left="0" w:right="111"/>
      </w:pPr>
    </w:p>
    <w:p w14:paraId="44E6FEBB" w14:textId="5EFF76D5" w:rsidR="003F04D7" w:rsidRDefault="00410169" w:rsidP="00DA586E">
      <w:pPr>
        <w:pStyle w:val="Odstavecseseznamem"/>
        <w:widowControl w:val="0"/>
        <w:numPr>
          <w:ilvl w:val="0"/>
          <w:numId w:val="40"/>
        </w:numPr>
        <w:tabs>
          <w:tab w:val="left" w:pos="842"/>
        </w:tabs>
        <w:autoSpaceDE w:val="0"/>
        <w:autoSpaceDN w:val="0"/>
        <w:spacing w:after="0"/>
        <w:ind w:right="111"/>
      </w:pPr>
      <w:r>
        <w:t>P</w:t>
      </w:r>
      <w:r w:rsidR="00024EF4" w:rsidRPr="00A71EC1">
        <w:t xml:space="preserve">o dobu přerušení pracovní cesty </w:t>
      </w:r>
      <w:r w:rsidR="00024EF4" w:rsidRPr="00222C96">
        <w:t xml:space="preserve">(viz kapitola </w:t>
      </w:r>
      <w:r w:rsidR="002551E6" w:rsidRPr="00222C96">
        <w:t>4.</w:t>
      </w:r>
      <w:r w:rsidR="00222C96" w:rsidRPr="00222C96">
        <w:t>1</w:t>
      </w:r>
      <w:r w:rsidR="00EA3CF5">
        <w:t>0</w:t>
      </w:r>
      <w:r w:rsidR="002551E6" w:rsidRPr="00222C96">
        <w:t xml:space="preserve">) </w:t>
      </w:r>
      <w:r w:rsidR="00024EF4" w:rsidRPr="00222C96">
        <w:t>zaměstnavatel</w:t>
      </w:r>
      <w:r w:rsidR="00024EF4" w:rsidRPr="00A71EC1">
        <w:t xml:space="preserve"> </w:t>
      </w:r>
      <w:r w:rsidR="00B2299A">
        <w:t xml:space="preserve">neposkytuje </w:t>
      </w:r>
      <w:r w:rsidR="00A60C11">
        <w:t>náhradu výdajů</w:t>
      </w:r>
      <w:r w:rsidR="00186B42">
        <w:t xml:space="preserve"> za ubytování.</w:t>
      </w:r>
    </w:p>
    <w:p w14:paraId="6CC71A02" w14:textId="77777777" w:rsidR="00A71EC1" w:rsidRDefault="00704659" w:rsidP="00704659">
      <w:pPr>
        <w:pStyle w:val="Nadpis3"/>
      </w:pPr>
      <w:bookmarkStart w:id="21" w:name="_Toc193111322"/>
      <w:r>
        <w:t>4</w:t>
      </w:r>
      <w:r w:rsidR="00024EF4">
        <w:t>.</w:t>
      </w:r>
      <w:r w:rsidR="00A9027F">
        <w:t>5</w:t>
      </w:r>
      <w:r w:rsidR="00024EF4">
        <w:t xml:space="preserve">.1 </w:t>
      </w:r>
      <w:r w:rsidR="00A71EC1" w:rsidRPr="00A71EC1">
        <w:t>Lim</w:t>
      </w:r>
      <w:r w:rsidR="00A71EC1">
        <w:t>i</w:t>
      </w:r>
      <w:r w:rsidR="00A71EC1" w:rsidRPr="00A71EC1">
        <w:t>ty ubytování</w:t>
      </w:r>
      <w:r w:rsidR="00A9027F">
        <w:t xml:space="preserve"> v tuzemsku</w:t>
      </w:r>
      <w:bookmarkEnd w:id="21"/>
    </w:p>
    <w:p w14:paraId="2D3DA2E8" w14:textId="77777777" w:rsidR="00A323EA" w:rsidRPr="003F3309" w:rsidRDefault="00A71EC1" w:rsidP="00024EF4">
      <w:r w:rsidRPr="0001066B">
        <w:t>V</w:t>
      </w:r>
      <w:r w:rsidR="00A323EA" w:rsidRPr="0001066B">
        <w:t xml:space="preserve"> tuzemsku je </w:t>
      </w:r>
      <w:r w:rsidR="00590FAA" w:rsidRPr="0001066B">
        <w:t xml:space="preserve">ubytování </w:t>
      </w:r>
      <w:r w:rsidR="00A323EA" w:rsidRPr="0001066B">
        <w:t>za</w:t>
      </w:r>
      <w:r w:rsidR="00590FAA" w:rsidRPr="0001066B">
        <w:t>městnancům propláceno</w:t>
      </w:r>
      <w:r w:rsidR="00A323EA" w:rsidRPr="0001066B">
        <w:t xml:space="preserve"> </w:t>
      </w:r>
      <w:r w:rsidR="000D3124" w:rsidRPr="0001066B">
        <w:t>ve výši</w:t>
      </w:r>
      <w:r w:rsidR="00A323EA" w:rsidRPr="0001066B">
        <w:t xml:space="preserve"> cen v čase a místě obvykl</w:t>
      </w:r>
      <w:r w:rsidR="000D3124" w:rsidRPr="0001066B">
        <w:t>ých</w:t>
      </w:r>
      <w:r w:rsidR="00A323EA" w:rsidRPr="0001066B">
        <w:t>. Za uznatelnou částku pro ubytování v ČR j</w:t>
      </w:r>
      <w:r w:rsidR="007B6E24" w:rsidRPr="0001066B">
        <w:t>sou považovány</w:t>
      </w:r>
      <w:r w:rsidR="00A323EA" w:rsidRPr="0001066B">
        <w:t xml:space="preserve"> částk</w:t>
      </w:r>
      <w:r w:rsidR="007B6E24" w:rsidRPr="0001066B">
        <w:t>y</w:t>
      </w:r>
      <w:r w:rsidR="003F04D7" w:rsidRPr="0001066B">
        <w:t xml:space="preserve"> </w:t>
      </w:r>
      <w:r w:rsidR="00B76C75">
        <w:t xml:space="preserve">za </w:t>
      </w:r>
      <w:r w:rsidR="00B76C75" w:rsidRPr="0001066B">
        <w:t xml:space="preserve">osobu/noc </w:t>
      </w:r>
      <w:r w:rsidR="003F04D7" w:rsidRPr="0001066B">
        <w:t>uvedené</w:t>
      </w:r>
      <w:r w:rsidR="007B6E24" w:rsidRPr="0001066B">
        <w:t xml:space="preserve"> v</w:t>
      </w:r>
      <w:r w:rsidR="00D64443" w:rsidRPr="0001066B">
        <w:t> T</w:t>
      </w:r>
      <w:r w:rsidR="007B6E24" w:rsidRPr="0001066B">
        <w:t>abulce</w:t>
      </w:r>
      <w:r w:rsidR="00D64443" w:rsidRPr="0001066B">
        <w:t xml:space="preserve"> </w:t>
      </w:r>
      <w:r w:rsidR="00B76C75">
        <w:t>č.</w:t>
      </w:r>
      <w:r w:rsidR="00D64443" w:rsidRPr="0001066B">
        <w:t>1</w:t>
      </w:r>
      <w:r w:rsidR="00590FAA" w:rsidRPr="0001066B">
        <w:t>.</w:t>
      </w:r>
      <w:r w:rsidR="00B76C75">
        <w:br/>
      </w:r>
      <w:r w:rsidR="00B76C75">
        <w:br/>
      </w:r>
      <w:r w:rsidR="00410169" w:rsidRPr="00410169">
        <w:rPr>
          <w:b/>
          <w:bCs/>
        </w:rPr>
        <w:t xml:space="preserve">Je-li </w:t>
      </w:r>
      <w:r w:rsidR="00A323EA" w:rsidRPr="00410169">
        <w:rPr>
          <w:b/>
          <w:bCs/>
        </w:rPr>
        <w:t xml:space="preserve">překročení této částky </w:t>
      </w:r>
      <w:r w:rsidR="00410169" w:rsidRPr="00410169">
        <w:rPr>
          <w:b/>
          <w:bCs/>
        </w:rPr>
        <w:t>nezbytné</w:t>
      </w:r>
      <w:r w:rsidR="00410169">
        <w:t xml:space="preserve"> (v </w:t>
      </w:r>
      <w:r w:rsidR="00B76C75">
        <w:t>dané oblasti</w:t>
      </w:r>
      <w:r w:rsidR="00410169">
        <w:t xml:space="preserve"> </w:t>
      </w:r>
      <w:r w:rsidR="00B76C75">
        <w:t>a</w:t>
      </w:r>
      <w:r w:rsidR="00410169">
        <w:t xml:space="preserve"> v daném termínu </w:t>
      </w:r>
      <w:r w:rsidR="00B76C75">
        <w:t xml:space="preserve">není </w:t>
      </w:r>
      <w:r w:rsidR="00410169">
        <w:t>možn</w:t>
      </w:r>
      <w:r w:rsidR="00B76C75">
        <w:t>ost</w:t>
      </w:r>
      <w:r w:rsidR="00410169">
        <w:t xml:space="preserve"> ubytování pod limitem, příp. využití dražšího ubytování </w:t>
      </w:r>
      <w:r w:rsidR="00A323EA" w:rsidRPr="0001066B">
        <w:t xml:space="preserve">je </w:t>
      </w:r>
      <w:r w:rsidR="00410169">
        <w:t xml:space="preserve">jinak výhodné), </w:t>
      </w:r>
      <w:r w:rsidR="00B76C75">
        <w:t xml:space="preserve">je zaměstnanec povinen získat alespoň 3 nabídky na odpovídající termín </w:t>
      </w:r>
      <w:r w:rsidR="00B76C75" w:rsidRPr="003930F7">
        <w:t>v dané oblasti.</w:t>
      </w:r>
      <w:r w:rsidR="00B76C75">
        <w:t xml:space="preserve"> </w:t>
      </w:r>
      <w:r w:rsidR="00B76C75" w:rsidRPr="00CC3675">
        <w:t>Nabídky je zaměstnanec povinen si uschovat pro případnou kontrolu</w:t>
      </w:r>
      <w:r w:rsidR="0098418A" w:rsidRPr="0001066B">
        <w:t xml:space="preserve">. </w:t>
      </w:r>
      <w:r w:rsidR="00A323EA" w:rsidRPr="0001066B">
        <w:t xml:space="preserve">Souhlas s překročením výše uvedených limitů </w:t>
      </w:r>
      <w:r w:rsidR="000D3124" w:rsidRPr="0001066B">
        <w:t xml:space="preserve">uděluje </w:t>
      </w:r>
      <w:r w:rsidR="0001066B">
        <w:t>zaměstnavatel</w:t>
      </w:r>
      <w:r w:rsidR="00B76C75">
        <w:rPr>
          <w:rStyle w:val="Znakapoznpodarou"/>
        </w:rPr>
        <w:t xml:space="preserve"> </w:t>
      </w:r>
      <w:r w:rsidR="000D3124" w:rsidRPr="0001066B">
        <w:t xml:space="preserve">ve VEMA </w:t>
      </w:r>
      <w:proofErr w:type="spellStart"/>
      <w:r w:rsidR="000D3124" w:rsidRPr="0001066B">
        <w:t>eCEP</w:t>
      </w:r>
      <w:proofErr w:type="spellEnd"/>
      <w:r w:rsidR="000D3124" w:rsidRPr="0001066B">
        <w:t xml:space="preserve"> před schválením pracovní cesty</w:t>
      </w:r>
      <w:r w:rsidR="00DC51B9" w:rsidRPr="0001066B">
        <w:t xml:space="preserve"> (musí být uvedeno v kolonce předpokládaných výdajů včetně ceny)</w:t>
      </w:r>
      <w:r w:rsidR="003930F7" w:rsidRPr="0001066B">
        <w:t xml:space="preserve">. </w:t>
      </w:r>
      <w:r w:rsidR="0098418A" w:rsidRPr="0001066B">
        <w:t>Pokud schválení nebylo uděleno před datem zahájení služební cesty, bude proplacena pouze maximální sazba.</w:t>
      </w:r>
    </w:p>
    <w:p w14:paraId="1BEE5B32" w14:textId="7786102D" w:rsidR="00DA586E" w:rsidRPr="00DA586E" w:rsidRDefault="00D64443" w:rsidP="00DA586E">
      <w:pPr>
        <w:widowControl w:val="0"/>
        <w:tabs>
          <w:tab w:val="left" w:pos="842"/>
        </w:tabs>
        <w:autoSpaceDE w:val="0"/>
        <w:autoSpaceDN w:val="0"/>
        <w:spacing w:after="0"/>
        <w:ind w:right="111"/>
      </w:pPr>
      <w:r w:rsidRPr="00DA586E">
        <w:t xml:space="preserve">Tabulka </w:t>
      </w:r>
      <w:r w:rsidR="00704659" w:rsidRPr="00DA586E">
        <w:t xml:space="preserve">č. </w:t>
      </w:r>
      <w:r w:rsidRPr="00DA586E">
        <w:t>1</w:t>
      </w:r>
      <w:r w:rsidR="00DA586E">
        <w:t xml:space="preserve"> – Limity ubytování v tuzemsku</w:t>
      </w:r>
    </w:p>
    <w:tbl>
      <w:tblPr>
        <w:tblStyle w:val="Mkatabulky"/>
        <w:tblW w:w="9493" w:type="dxa"/>
        <w:tblInd w:w="284" w:type="dxa"/>
        <w:tblLook w:val="04A0" w:firstRow="1" w:lastRow="0" w:firstColumn="1" w:lastColumn="0" w:noHBand="0" w:noVBand="1"/>
      </w:tblPr>
      <w:tblGrid>
        <w:gridCol w:w="4819"/>
        <w:gridCol w:w="2244"/>
        <w:gridCol w:w="2430"/>
      </w:tblGrid>
      <w:tr w:rsidR="00EB7654" w:rsidRPr="00DA586E" w14:paraId="0CBE7793" w14:textId="77777777" w:rsidTr="00DA586E">
        <w:trPr>
          <w:trHeight w:val="352"/>
        </w:trPr>
        <w:tc>
          <w:tcPr>
            <w:tcW w:w="4819" w:type="dxa"/>
          </w:tcPr>
          <w:p w14:paraId="6FFB5880" w14:textId="77777777" w:rsidR="00EB7654" w:rsidRPr="00DA586E" w:rsidRDefault="00EB7654" w:rsidP="00751F6A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111"/>
            </w:pPr>
          </w:p>
        </w:tc>
        <w:tc>
          <w:tcPr>
            <w:tcW w:w="2244" w:type="dxa"/>
          </w:tcPr>
          <w:p w14:paraId="187F244F" w14:textId="77777777" w:rsidR="00EB7654" w:rsidRPr="00DA586E" w:rsidRDefault="00EB7654" w:rsidP="00751F6A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111"/>
            </w:pPr>
            <w:r w:rsidRPr="00DA586E">
              <w:t>Praha</w:t>
            </w:r>
          </w:p>
        </w:tc>
        <w:tc>
          <w:tcPr>
            <w:tcW w:w="2430" w:type="dxa"/>
          </w:tcPr>
          <w:p w14:paraId="60A09D46" w14:textId="77777777" w:rsidR="00EB7654" w:rsidRPr="00DA586E" w:rsidRDefault="00EB7654" w:rsidP="00751F6A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111"/>
            </w:pPr>
            <w:r w:rsidRPr="00DA586E">
              <w:t>Česká republika</w:t>
            </w:r>
          </w:p>
        </w:tc>
      </w:tr>
      <w:tr w:rsidR="003F3309" w:rsidRPr="00DA586E" w14:paraId="510264C8" w14:textId="77777777" w:rsidTr="00DA586E">
        <w:trPr>
          <w:trHeight w:val="335"/>
        </w:trPr>
        <w:tc>
          <w:tcPr>
            <w:tcW w:w="4819" w:type="dxa"/>
          </w:tcPr>
          <w:p w14:paraId="01FE0086" w14:textId="6C4DFFB1" w:rsidR="003F3309" w:rsidRPr="00DA586E" w:rsidRDefault="003F3309" w:rsidP="00751F6A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111"/>
            </w:pPr>
            <w:r w:rsidRPr="00DA586E">
              <w:t xml:space="preserve">Maximální sazba </w:t>
            </w:r>
            <w:r w:rsidR="00DA586E">
              <w:t xml:space="preserve">v </w:t>
            </w:r>
            <w:r w:rsidRPr="00DA586E">
              <w:t xml:space="preserve">Kč </w:t>
            </w:r>
            <w:r w:rsidR="00DA586E">
              <w:t xml:space="preserve">za osobu/noc </w:t>
            </w:r>
            <w:r w:rsidRPr="00DA586E">
              <w:t>vč</w:t>
            </w:r>
            <w:r w:rsidR="00DA586E">
              <w:t>.</w:t>
            </w:r>
            <w:r w:rsidRPr="00DA586E">
              <w:t xml:space="preserve"> DPH</w:t>
            </w:r>
          </w:p>
        </w:tc>
        <w:tc>
          <w:tcPr>
            <w:tcW w:w="2244" w:type="dxa"/>
          </w:tcPr>
          <w:p w14:paraId="0866B80D" w14:textId="77777777" w:rsidR="003F3309" w:rsidRPr="00DA586E" w:rsidRDefault="00704659" w:rsidP="00751F6A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111"/>
            </w:pPr>
            <w:r w:rsidRPr="00DA586E">
              <w:t>2 500</w:t>
            </w:r>
          </w:p>
        </w:tc>
        <w:tc>
          <w:tcPr>
            <w:tcW w:w="2430" w:type="dxa"/>
          </w:tcPr>
          <w:p w14:paraId="67AF7402" w14:textId="77777777" w:rsidR="003F3309" w:rsidRPr="00DA586E" w:rsidRDefault="0001066B" w:rsidP="00751F6A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111"/>
            </w:pPr>
            <w:r w:rsidRPr="00DA586E">
              <w:t>2</w:t>
            </w:r>
            <w:r w:rsidR="003F3309" w:rsidRPr="00DA586E">
              <w:t xml:space="preserve"> </w:t>
            </w:r>
            <w:r w:rsidR="00704659" w:rsidRPr="00DA586E">
              <w:t>000</w:t>
            </w:r>
          </w:p>
        </w:tc>
      </w:tr>
    </w:tbl>
    <w:p w14:paraId="4F580A44" w14:textId="77777777" w:rsidR="00EA3CF5" w:rsidRPr="00EA3CF5" w:rsidRDefault="00EA3CF5" w:rsidP="00EA3CF5">
      <w:pPr>
        <w:pStyle w:val="Nadpis3"/>
      </w:pPr>
      <w:bookmarkStart w:id="22" w:name="_Toc193111323"/>
      <w:r w:rsidRPr="00EA3CF5">
        <w:t>4.5.2 Limity ubytování v zahraničí</w:t>
      </w:r>
      <w:bookmarkEnd w:id="22"/>
      <w:r w:rsidRPr="00EA3CF5">
        <w:t xml:space="preserve"> </w:t>
      </w:r>
    </w:p>
    <w:p w14:paraId="7F8EADAA" w14:textId="77777777" w:rsidR="00EA3CF5" w:rsidRDefault="00EA3CF5" w:rsidP="00EA3CF5">
      <w:r>
        <w:t xml:space="preserve">Při zahraniční pracovní cestě </w:t>
      </w:r>
      <w:r w:rsidRPr="006B62D3">
        <w:t xml:space="preserve">je </w:t>
      </w:r>
      <w:r>
        <w:t xml:space="preserve">ubytování </w:t>
      </w:r>
      <w:r w:rsidRPr="00590FAA">
        <w:t>za</w:t>
      </w:r>
      <w:r>
        <w:t>městnancům propláceno</w:t>
      </w:r>
      <w:r w:rsidRPr="00590FAA">
        <w:t xml:space="preserve"> </w:t>
      </w:r>
      <w:r>
        <w:t xml:space="preserve">ve výši </w:t>
      </w:r>
      <w:r w:rsidRPr="00590FAA">
        <w:t>cen v čase a místě obvykl</w:t>
      </w:r>
      <w:r>
        <w:t>ých</w:t>
      </w:r>
      <w:r w:rsidRPr="006B62D3">
        <w:t xml:space="preserve">. Za uznatelnou částku pro ubytování v zahraničí na osobu/noc je považována částka uvedena </w:t>
      </w:r>
      <w:r w:rsidRPr="006969C6">
        <w:t>v Tabulce v příloze č. 1.</w:t>
      </w:r>
      <w:r w:rsidRPr="006B62D3">
        <w:t xml:space="preserve"> </w:t>
      </w:r>
    </w:p>
    <w:p w14:paraId="1FA9403B" w14:textId="77777777" w:rsidR="00EA3CF5" w:rsidRDefault="00EA3CF5" w:rsidP="00EA3CF5">
      <w:r w:rsidRPr="00410169">
        <w:rPr>
          <w:b/>
          <w:bCs/>
        </w:rPr>
        <w:t>Je-li překročení této částky nezbytné</w:t>
      </w:r>
      <w:r>
        <w:t xml:space="preserve"> (v dané oblasti a v daném termínu není možnost ubytování pod limitem, příp. využití dražšího ubytování </w:t>
      </w:r>
      <w:r w:rsidRPr="0001066B">
        <w:t xml:space="preserve">je </w:t>
      </w:r>
      <w:r>
        <w:t xml:space="preserve">jinak výhodné), je zaměstnanec povinen získat alespoň 3 nabídky na odpovídající termín </w:t>
      </w:r>
      <w:r w:rsidRPr="003930F7">
        <w:t>v dané oblasti.</w:t>
      </w:r>
      <w:r>
        <w:t xml:space="preserve"> </w:t>
      </w:r>
      <w:r w:rsidRPr="00CC3675">
        <w:t>Nabídky je zaměstnanec povinen si uschovat pro případnou kontrolu</w:t>
      </w:r>
      <w:r w:rsidRPr="0001066B">
        <w:t>.</w:t>
      </w:r>
      <w:r>
        <w:t xml:space="preserve"> </w:t>
      </w:r>
      <w:r w:rsidRPr="003930F7">
        <w:t xml:space="preserve">Souhlas s překročením výše uvedených limitů uděluje </w:t>
      </w:r>
      <w:r>
        <w:t xml:space="preserve">zaměstnavatel </w:t>
      </w:r>
      <w:r w:rsidRPr="003930F7">
        <w:t xml:space="preserve">ve VEMA </w:t>
      </w:r>
      <w:proofErr w:type="spellStart"/>
      <w:r w:rsidRPr="003930F7">
        <w:t>eCEP</w:t>
      </w:r>
      <w:proofErr w:type="spellEnd"/>
      <w:r w:rsidRPr="003930F7">
        <w:t xml:space="preserve"> před schválením pracovní cesty. Pokud schválení nebylo uděleno před datem zahájení služební cesty, bude proplacena pouze maximální sazba</w:t>
      </w:r>
      <w:r>
        <w:t xml:space="preserve">. </w:t>
      </w:r>
    </w:p>
    <w:p w14:paraId="63521E0F" w14:textId="77777777" w:rsidR="0088062E" w:rsidRDefault="0088062E" w:rsidP="005B0B4A">
      <w:pPr>
        <w:pStyle w:val="Nadpis2"/>
      </w:pPr>
      <w:bookmarkStart w:id="23" w:name="_Toc193111324"/>
    </w:p>
    <w:p w14:paraId="36CFC53A" w14:textId="3D28DA79" w:rsidR="00923E98" w:rsidRPr="007F2558" w:rsidRDefault="00704659" w:rsidP="005B0B4A">
      <w:pPr>
        <w:pStyle w:val="Nadpis2"/>
      </w:pPr>
      <w:r>
        <w:t>4</w:t>
      </w:r>
      <w:r w:rsidR="00AF40CF" w:rsidRPr="00550512">
        <w:t>.</w:t>
      </w:r>
      <w:r w:rsidR="008005CE" w:rsidRPr="00550512">
        <w:t>6</w:t>
      </w:r>
      <w:r w:rsidR="00AF40CF" w:rsidRPr="00550512">
        <w:t xml:space="preserve"> </w:t>
      </w:r>
      <w:r w:rsidR="00923E98" w:rsidRPr="00550512">
        <w:t>Stravné tuzemské</w:t>
      </w:r>
      <w:bookmarkEnd w:id="23"/>
    </w:p>
    <w:p w14:paraId="5BCE219A" w14:textId="77777777" w:rsidR="00923E98" w:rsidRPr="00BC4A98" w:rsidRDefault="00923E98" w:rsidP="00EC0227">
      <w:pPr>
        <w:rPr>
          <w:rFonts w:cs="Times New Roman"/>
        </w:rPr>
      </w:pPr>
      <w:r w:rsidRPr="00BC4A98">
        <w:rPr>
          <w:rFonts w:cs="Times New Roman"/>
        </w:rPr>
        <w:t>Za každý kalendářní den pracovní cesty náleží zaměstnanci stravné podle doby trvání pracovní cesty ve výši stanovené vyhláškou MPSV.</w:t>
      </w:r>
      <w:r w:rsidR="00EC0227">
        <w:rPr>
          <w:rFonts w:cs="Times New Roman"/>
        </w:rPr>
        <w:t xml:space="preserve"> </w:t>
      </w:r>
      <w:r w:rsidR="00DF683D">
        <w:rPr>
          <w:rFonts w:cs="Times New Roman"/>
        </w:rPr>
        <w:t xml:space="preserve">Každá pracovní cesta se posuzuje samostatně. </w:t>
      </w:r>
      <w:r w:rsidRPr="00BC4A98">
        <w:rPr>
          <w:rFonts w:cs="Times New Roman"/>
        </w:rPr>
        <w:t>Platné výše stravného jsou v </w:t>
      </w:r>
      <w:r w:rsidR="0084616E">
        <w:rPr>
          <w:rFonts w:cs="Times New Roman"/>
        </w:rPr>
        <w:t>VEMA</w:t>
      </w:r>
      <w:r w:rsidR="0084616E" w:rsidRPr="00BC4A98">
        <w:rPr>
          <w:rFonts w:cs="Times New Roman"/>
        </w:rPr>
        <w:t xml:space="preserve"> </w:t>
      </w:r>
      <w:proofErr w:type="spellStart"/>
      <w:r w:rsidRPr="00BC4A98">
        <w:rPr>
          <w:rFonts w:cs="Times New Roman"/>
        </w:rPr>
        <w:t>eCep</w:t>
      </w:r>
      <w:proofErr w:type="spellEnd"/>
      <w:r w:rsidRPr="00BC4A98">
        <w:rPr>
          <w:rFonts w:cs="Times New Roman"/>
        </w:rPr>
        <w:t xml:space="preserve"> pravidelně aktualizovány dle vyhlášky MPSV pro daný rok. </w:t>
      </w:r>
    </w:p>
    <w:p w14:paraId="0DEC017E" w14:textId="77777777" w:rsidR="00EC0227" w:rsidRDefault="00222C96" w:rsidP="0024722D">
      <w:pPr>
        <w:widowControl w:val="0"/>
        <w:tabs>
          <w:tab w:val="left" w:pos="842"/>
        </w:tabs>
        <w:autoSpaceDE w:val="0"/>
        <w:autoSpaceDN w:val="0"/>
        <w:spacing w:before="46" w:after="0"/>
        <w:ind w:right="-1"/>
      </w:pPr>
      <w:r w:rsidRPr="00222C96">
        <w:rPr>
          <w:rFonts w:cs="Times New Roman"/>
        </w:rPr>
        <w:t xml:space="preserve">Bylo-li zaměstnanci během pracovní cesty poskytnuto jídlo, které má charakter snídaně, oběda nebo večeře, na které zaměstnanec finančně nepřispívá (dále jen "bezplatné jídlo"), </w:t>
      </w:r>
      <w:r w:rsidRPr="00DE041A">
        <w:rPr>
          <w:rFonts w:cs="Times New Roman"/>
        </w:rPr>
        <w:t>je povinen tuto skutečnost vyznačit v</w:t>
      </w:r>
      <w:r>
        <w:rPr>
          <w:rFonts w:cs="Times New Roman"/>
        </w:rPr>
        <w:t>e v</w:t>
      </w:r>
      <w:r w:rsidRPr="00DE041A">
        <w:rPr>
          <w:rFonts w:cs="Times New Roman"/>
        </w:rPr>
        <w:t>yúčtování pracovní cesty</w:t>
      </w:r>
      <w:r>
        <w:rPr>
          <w:rFonts w:cs="Times New Roman"/>
        </w:rPr>
        <w:t xml:space="preserve"> a zaměstnanci následně </w:t>
      </w:r>
      <w:r w:rsidRPr="00222C96">
        <w:rPr>
          <w:rFonts w:cs="Times New Roman"/>
        </w:rPr>
        <w:t>přísluší stravné snížené za každé bezplatné jídlo o hodnotu</w:t>
      </w:r>
      <w:r>
        <w:rPr>
          <w:rFonts w:cs="Times New Roman"/>
        </w:rPr>
        <w:t xml:space="preserve"> v následující tabulce:</w:t>
      </w:r>
    </w:p>
    <w:p w14:paraId="3D647BBF" w14:textId="77777777" w:rsidR="0088062E" w:rsidRDefault="0088062E" w:rsidP="0024722D">
      <w:pPr>
        <w:widowControl w:val="0"/>
        <w:tabs>
          <w:tab w:val="left" w:pos="842"/>
        </w:tabs>
        <w:autoSpaceDE w:val="0"/>
        <w:autoSpaceDN w:val="0"/>
        <w:spacing w:after="0"/>
        <w:ind w:right="-1"/>
      </w:pPr>
    </w:p>
    <w:p w14:paraId="1519B602" w14:textId="07EA2A46" w:rsidR="0088062E" w:rsidRPr="00DA586E" w:rsidRDefault="0088062E" w:rsidP="0024722D">
      <w:pPr>
        <w:widowControl w:val="0"/>
        <w:tabs>
          <w:tab w:val="left" w:pos="842"/>
        </w:tabs>
        <w:autoSpaceDE w:val="0"/>
        <w:autoSpaceDN w:val="0"/>
        <w:spacing w:after="0"/>
        <w:ind w:right="-1"/>
      </w:pPr>
      <w:r w:rsidRPr="00DA586E">
        <w:t xml:space="preserve">Tabulka č. </w:t>
      </w:r>
      <w:r>
        <w:t>2 – Krácení stravného</w:t>
      </w:r>
    </w:p>
    <w:tbl>
      <w:tblPr>
        <w:tblW w:w="621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8"/>
        <w:gridCol w:w="3108"/>
      </w:tblGrid>
      <w:tr w:rsidR="00DF683D" w:rsidRPr="00DF683D" w14:paraId="4FD71DBD" w14:textId="77777777" w:rsidTr="0088062E">
        <w:trPr>
          <w:trHeight w:val="258"/>
        </w:trPr>
        <w:tc>
          <w:tcPr>
            <w:tcW w:w="310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3C6F7" w14:textId="77777777" w:rsidR="00DF683D" w:rsidRPr="00DF683D" w:rsidRDefault="00DF683D" w:rsidP="0024722D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-1"/>
            </w:pPr>
            <w:r w:rsidRPr="00DF683D">
              <w:t>Délka trvání PC</w:t>
            </w:r>
          </w:p>
        </w:tc>
        <w:tc>
          <w:tcPr>
            <w:tcW w:w="310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4C49A" w14:textId="77777777" w:rsidR="00DF683D" w:rsidRPr="00DF683D" w:rsidRDefault="00DF683D" w:rsidP="0024722D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-1"/>
            </w:pPr>
            <w:r w:rsidRPr="00DF683D">
              <w:t>Krácení</w:t>
            </w:r>
          </w:p>
        </w:tc>
      </w:tr>
      <w:tr w:rsidR="00DF683D" w:rsidRPr="00DF683D" w14:paraId="0A580195" w14:textId="77777777" w:rsidTr="0088062E">
        <w:trPr>
          <w:trHeight w:val="258"/>
        </w:trPr>
        <w:tc>
          <w:tcPr>
            <w:tcW w:w="310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CB4AE" w14:textId="48B4BBA5" w:rsidR="00DF683D" w:rsidRPr="00DF683D" w:rsidRDefault="0088062E" w:rsidP="0024722D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-1"/>
            </w:pPr>
            <w:r w:rsidRPr="00DF683D">
              <w:t>5–12</w:t>
            </w:r>
            <w:r w:rsidR="00DF683D" w:rsidRPr="00DF683D">
              <w:t xml:space="preserve"> hodin</w:t>
            </w:r>
          </w:p>
        </w:tc>
        <w:tc>
          <w:tcPr>
            <w:tcW w:w="310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C2298" w14:textId="77777777" w:rsidR="00DF683D" w:rsidRPr="00DF683D" w:rsidRDefault="00DF683D" w:rsidP="0024722D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-1"/>
            </w:pPr>
            <w:r w:rsidRPr="00DF683D">
              <w:t>70 %</w:t>
            </w:r>
          </w:p>
        </w:tc>
      </w:tr>
      <w:tr w:rsidR="00DF683D" w:rsidRPr="00DF683D" w14:paraId="06551C8A" w14:textId="77777777" w:rsidTr="0088062E">
        <w:trPr>
          <w:trHeight w:val="257"/>
        </w:trPr>
        <w:tc>
          <w:tcPr>
            <w:tcW w:w="310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154DE" w14:textId="68CDFEC4" w:rsidR="00DF683D" w:rsidRPr="00DF683D" w:rsidRDefault="0088062E" w:rsidP="0024722D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-1"/>
            </w:pPr>
            <w:r w:rsidRPr="00DF683D">
              <w:t>12–18</w:t>
            </w:r>
            <w:r w:rsidR="00DF683D" w:rsidRPr="00DF683D">
              <w:t xml:space="preserve"> hodin</w:t>
            </w:r>
          </w:p>
        </w:tc>
        <w:tc>
          <w:tcPr>
            <w:tcW w:w="310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1BB23" w14:textId="77777777" w:rsidR="00DF683D" w:rsidRPr="00DF683D" w:rsidRDefault="00DF683D" w:rsidP="0024722D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-1"/>
            </w:pPr>
            <w:r w:rsidRPr="00DF683D">
              <w:t>35 %</w:t>
            </w:r>
          </w:p>
        </w:tc>
      </w:tr>
      <w:tr w:rsidR="00DF683D" w:rsidRPr="00DF683D" w14:paraId="4F85740A" w14:textId="77777777" w:rsidTr="0088062E">
        <w:trPr>
          <w:trHeight w:val="258"/>
        </w:trPr>
        <w:tc>
          <w:tcPr>
            <w:tcW w:w="310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48020" w14:textId="77777777" w:rsidR="00DF683D" w:rsidRPr="00DF683D" w:rsidRDefault="00DF683D" w:rsidP="0024722D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-1"/>
            </w:pPr>
            <w:r w:rsidRPr="00DF683D">
              <w:t>&gt;18 hodin</w:t>
            </w:r>
          </w:p>
        </w:tc>
        <w:tc>
          <w:tcPr>
            <w:tcW w:w="310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402A0" w14:textId="77777777" w:rsidR="00DF683D" w:rsidRPr="00DF683D" w:rsidRDefault="00DF683D" w:rsidP="0024722D">
            <w:pPr>
              <w:widowControl w:val="0"/>
              <w:tabs>
                <w:tab w:val="left" w:pos="842"/>
              </w:tabs>
              <w:autoSpaceDE w:val="0"/>
              <w:autoSpaceDN w:val="0"/>
              <w:spacing w:after="0"/>
              <w:ind w:left="0" w:right="-1"/>
            </w:pPr>
            <w:r w:rsidRPr="00DF683D">
              <w:t>25 %</w:t>
            </w:r>
          </w:p>
        </w:tc>
      </w:tr>
    </w:tbl>
    <w:p w14:paraId="4DC17B26" w14:textId="77777777" w:rsidR="00DF683D" w:rsidRDefault="00DF683D" w:rsidP="0024722D">
      <w:pPr>
        <w:pStyle w:val="Odstavecseseznamem"/>
        <w:widowControl w:val="0"/>
        <w:tabs>
          <w:tab w:val="left" w:pos="842"/>
        </w:tabs>
        <w:autoSpaceDE w:val="0"/>
        <w:autoSpaceDN w:val="0"/>
        <w:spacing w:before="46" w:after="0"/>
        <w:ind w:left="841" w:right="-1"/>
        <w:contextualSpacing w:val="0"/>
      </w:pPr>
    </w:p>
    <w:p w14:paraId="129E40A4" w14:textId="77777777" w:rsidR="003F04D7" w:rsidRPr="00704659" w:rsidRDefault="00EC0227" w:rsidP="0024722D">
      <w:pPr>
        <w:pStyle w:val="Odstavecseseznamem"/>
        <w:ind w:left="841" w:right="-1"/>
        <w:rPr>
          <w:rFonts w:cs="Times New Roman"/>
        </w:rPr>
      </w:pPr>
      <w:r w:rsidRPr="00EC0227">
        <w:rPr>
          <w:rFonts w:cs="Times New Roman"/>
        </w:rPr>
        <w:t>Při pracovní cestě, která spadá do 2 kalendářních dnů</w:t>
      </w:r>
      <w:r w:rsidR="00222C96">
        <w:rPr>
          <w:rFonts w:cs="Times New Roman"/>
        </w:rPr>
        <w:t>,</w:t>
      </w:r>
      <w:r w:rsidRPr="00EC0227">
        <w:rPr>
          <w:rFonts w:cs="Times New Roman"/>
        </w:rPr>
        <w:t xml:space="preserve"> se </w:t>
      </w:r>
      <w:r w:rsidR="0001066B" w:rsidRPr="00EC0227">
        <w:rPr>
          <w:rFonts w:cs="Times New Roman"/>
        </w:rPr>
        <w:t>neposuzuje trvání</w:t>
      </w:r>
      <w:r w:rsidRPr="00EC0227">
        <w:rPr>
          <w:rFonts w:cs="Times New Roman"/>
        </w:rPr>
        <w:t xml:space="preserve"> pracovní cesty v kalendářních dnech odděleně, ale </w:t>
      </w:r>
      <w:r w:rsidRPr="0088062E">
        <w:rPr>
          <w:rFonts w:cs="Times New Roman"/>
          <w:u w:val="single"/>
        </w:rPr>
        <w:t>hodiny se sčítají</w:t>
      </w:r>
      <w:r w:rsidR="00222C96" w:rsidRPr="0088062E">
        <w:rPr>
          <w:rFonts w:cs="Times New Roman"/>
          <w:u w:val="single"/>
        </w:rPr>
        <w:t>, je-li to pro zaměstnance výhodnější</w:t>
      </w:r>
      <w:r w:rsidR="00222C96">
        <w:rPr>
          <w:rFonts w:cs="Times New Roman"/>
        </w:rPr>
        <w:t>.</w:t>
      </w:r>
    </w:p>
    <w:p w14:paraId="5C229344" w14:textId="77777777" w:rsidR="00EB7654" w:rsidRPr="00550512" w:rsidRDefault="00704659" w:rsidP="0024722D">
      <w:pPr>
        <w:pStyle w:val="Nadpis2"/>
        <w:ind w:right="-1"/>
        <w:rPr>
          <w:bCs/>
          <w:iCs/>
        </w:rPr>
      </w:pPr>
      <w:bookmarkStart w:id="24" w:name="_Toc193111325"/>
      <w:r>
        <w:t xml:space="preserve">4.7 </w:t>
      </w:r>
      <w:r w:rsidR="00EB7654" w:rsidRPr="00550512">
        <w:t>Náhrada jízdních výdajů v zahraničí</w:t>
      </w:r>
      <w:bookmarkEnd w:id="24"/>
    </w:p>
    <w:p w14:paraId="357880AE" w14:textId="77777777" w:rsidR="008005CE" w:rsidRDefault="00762FE9" w:rsidP="0024722D">
      <w:pPr>
        <w:pStyle w:val="Odstavecseseznamem"/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after="0"/>
        <w:ind w:right="-1"/>
        <w:contextualSpacing w:val="0"/>
        <w:rPr>
          <w:rFonts w:cs="Times New Roman"/>
        </w:rPr>
      </w:pPr>
      <w:r>
        <w:rPr>
          <w:rFonts w:cs="Times New Roman"/>
        </w:rPr>
        <w:t>Z</w:t>
      </w:r>
      <w:r w:rsidR="00EB7654" w:rsidRPr="00590FAA">
        <w:rPr>
          <w:rFonts w:cs="Times New Roman"/>
        </w:rPr>
        <w:t>aměstnavatel poskytuje zaměstnanci náhradu prokázaných jízdních výdajů na zahraniční pracovní cestě</w:t>
      </w:r>
      <w:r>
        <w:rPr>
          <w:rFonts w:cs="Times New Roman"/>
        </w:rPr>
        <w:t xml:space="preserve"> za podmínek uvedených v odst. 4.2 této směrnice, pokud není v tomto odstavci uvedeno jinak.</w:t>
      </w:r>
    </w:p>
    <w:p w14:paraId="6AED590B" w14:textId="77777777" w:rsidR="00EB7654" w:rsidRPr="008005CE" w:rsidRDefault="00762FE9" w:rsidP="0024722D">
      <w:pPr>
        <w:pStyle w:val="Odstavecseseznamem"/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after="0"/>
        <w:ind w:right="-1"/>
        <w:contextualSpacing w:val="0"/>
        <w:rPr>
          <w:rFonts w:cs="Times New Roman"/>
        </w:rPr>
      </w:pPr>
      <w:r>
        <w:rPr>
          <w:rFonts w:cs="Times New Roman"/>
        </w:rPr>
        <w:t>N</w:t>
      </w:r>
      <w:r w:rsidR="00EB7654" w:rsidRPr="008005CE">
        <w:rPr>
          <w:rFonts w:cs="Times New Roman"/>
        </w:rPr>
        <w:t xml:space="preserve">áhrada za spotřebované pohonné hmoty nakoupené v cizí měně </w:t>
      </w:r>
      <w:r w:rsidR="00EA3CF5">
        <w:rPr>
          <w:rFonts w:cs="Times New Roman"/>
        </w:rPr>
        <w:t xml:space="preserve">náleží zaměstnanci pouze </w:t>
      </w:r>
      <w:r w:rsidR="00EB7654" w:rsidRPr="008005CE">
        <w:rPr>
          <w:rFonts w:cs="Times New Roman"/>
        </w:rPr>
        <w:t>za kilometry ujeté mimo území České republiky. Nedoloží-li zaměstnanec doklad o nákupu PHM v cizí měně, bude mu poskytnuta náhrada výdajů za spotřebované pohonné hmoty v zahraničí v</w:t>
      </w:r>
      <w:r w:rsidR="00FF1D65" w:rsidRPr="008005CE">
        <w:rPr>
          <w:rFonts w:cs="Times New Roman"/>
        </w:rPr>
        <w:t> </w:t>
      </w:r>
      <w:r w:rsidR="00EB7654" w:rsidRPr="008005CE">
        <w:rPr>
          <w:rFonts w:cs="Times New Roman"/>
        </w:rPr>
        <w:t>korunách</w:t>
      </w:r>
      <w:r w:rsidR="00FF1D65" w:rsidRPr="008005CE">
        <w:rPr>
          <w:rFonts w:cs="Times New Roman"/>
        </w:rPr>
        <w:t>,</w:t>
      </w:r>
      <w:r w:rsidR="00EB7654" w:rsidRPr="008005CE">
        <w:rPr>
          <w:rFonts w:cs="Times New Roman"/>
        </w:rPr>
        <w:t xml:space="preserve"> a to buď na základě předloženého dokladu o nákupu PHM v ČR nebo ve výši průměrné ceny příslušné pohonné hmoty stanovené prováděcím předpisem MPSV pro daný rok.</w:t>
      </w:r>
    </w:p>
    <w:p w14:paraId="2E7DDFED" w14:textId="4CB16956" w:rsidR="00EB7654" w:rsidRPr="00FF1D65" w:rsidRDefault="00EA3CF5" w:rsidP="0024722D">
      <w:pPr>
        <w:pStyle w:val="Odstavecseseznamem"/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before="1" w:after="0"/>
        <w:ind w:right="-1"/>
        <w:contextualSpacing w:val="0"/>
        <w:rPr>
          <w:rFonts w:cs="Times New Roman"/>
        </w:rPr>
      </w:pPr>
      <w:r>
        <w:rPr>
          <w:rFonts w:cs="Times New Roman"/>
        </w:rPr>
        <w:t>Př</w:t>
      </w:r>
      <w:r w:rsidR="00EB7654" w:rsidRPr="00FF1D65">
        <w:rPr>
          <w:rFonts w:cs="Times New Roman"/>
        </w:rPr>
        <w:t xml:space="preserve">i letecké dopravě je rozhodující dobou </w:t>
      </w:r>
      <w:r w:rsidR="00EB7654" w:rsidRPr="00EA3CF5">
        <w:rPr>
          <w:rFonts w:cs="Times New Roman"/>
          <w:b/>
          <w:bCs/>
        </w:rPr>
        <w:t xml:space="preserve">doba </w:t>
      </w:r>
      <w:r w:rsidR="00793866">
        <w:rPr>
          <w:rFonts w:cs="Times New Roman"/>
          <w:b/>
          <w:bCs/>
        </w:rPr>
        <w:t xml:space="preserve">plánovaného </w:t>
      </w:r>
      <w:r w:rsidR="00EB7654" w:rsidRPr="00EA3CF5">
        <w:rPr>
          <w:rFonts w:cs="Times New Roman"/>
          <w:b/>
          <w:bCs/>
        </w:rPr>
        <w:t>odletu a příletu letadla</w:t>
      </w:r>
      <w:r w:rsidR="00704659">
        <w:rPr>
          <w:rFonts w:cs="Times New Roman"/>
        </w:rPr>
        <w:t xml:space="preserve"> z/na letiště v ČR</w:t>
      </w:r>
      <w:r w:rsidR="00EB7654" w:rsidRPr="00FF1D65">
        <w:rPr>
          <w:rFonts w:cs="Times New Roman"/>
        </w:rPr>
        <w:t>, nutno proto přesně uvést dobu odletu z ČR a dobu příletu letadla zpět do ČR na cestovním příkazu</w:t>
      </w:r>
      <w:r>
        <w:rPr>
          <w:rFonts w:cs="Times New Roman"/>
        </w:rPr>
        <w:t>.</w:t>
      </w:r>
      <w:r w:rsidR="00793866">
        <w:rPr>
          <w:rFonts w:cs="Times New Roman"/>
        </w:rPr>
        <w:t xml:space="preserve"> </w:t>
      </w:r>
      <w:r w:rsidR="00793866" w:rsidRPr="00793866">
        <w:rPr>
          <w:rFonts w:cs="Times New Roman"/>
        </w:rPr>
        <w:t>Pokud dojde k významnému zpoždění, má zaměstnanec možnost doložit skutečný čas odletu</w:t>
      </w:r>
      <w:r w:rsidR="00793866">
        <w:rPr>
          <w:rFonts w:cs="Times New Roman"/>
        </w:rPr>
        <w:t>/příletu</w:t>
      </w:r>
      <w:r w:rsidR="00793866" w:rsidRPr="00793866">
        <w:rPr>
          <w:rFonts w:cs="Times New Roman"/>
        </w:rPr>
        <w:t>.</w:t>
      </w:r>
    </w:p>
    <w:p w14:paraId="2E04545A" w14:textId="4646F4FA" w:rsidR="00EB7654" w:rsidRDefault="006F59AB" w:rsidP="0024722D">
      <w:pPr>
        <w:pStyle w:val="Odstavecseseznamem"/>
        <w:widowControl w:val="0"/>
        <w:numPr>
          <w:ilvl w:val="0"/>
          <w:numId w:val="21"/>
        </w:numPr>
        <w:tabs>
          <w:tab w:val="left" w:pos="842"/>
        </w:tabs>
        <w:autoSpaceDE w:val="0"/>
        <w:autoSpaceDN w:val="0"/>
        <w:spacing w:before="2" w:after="0"/>
        <w:ind w:right="-1"/>
        <w:contextualSpacing w:val="0"/>
        <w:rPr>
          <w:rFonts w:cs="Times New Roman"/>
        </w:rPr>
      </w:pPr>
      <w:r>
        <w:rPr>
          <w:rFonts w:cs="Times New Roman"/>
          <w:b/>
          <w:bCs/>
        </w:rPr>
        <w:t>L</w:t>
      </w:r>
      <w:r w:rsidR="00EB7654" w:rsidRPr="0001066B">
        <w:rPr>
          <w:rFonts w:cs="Times New Roman"/>
          <w:b/>
          <w:bCs/>
        </w:rPr>
        <w:t xml:space="preserve">eteckou </w:t>
      </w:r>
      <w:r w:rsidR="00B40144" w:rsidRPr="0001066B">
        <w:rPr>
          <w:rFonts w:cs="Times New Roman"/>
          <w:b/>
          <w:bCs/>
        </w:rPr>
        <w:t>dopravu</w:t>
      </w:r>
      <w:r w:rsidR="00B40144" w:rsidRPr="00FF1D65">
        <w:rPr>
          <w:rFonts w:cs="Times New Roman"/>
        </w:rPr>
        <w:t xml:space="preserve"> mohou zaměstnanci využít při pracovní</w:t>
      </w:r>
      <w:r w:rsidR="00EB7654" w:rsidRPr="00FF1D65">
        <w:rPr>
          <w:rFonts w:cs="Times New Roman"/>
        </w:rPr>
        <w:t xml:space="preserve"> cestě nad 500 km </w:t>
      </w:r>
      <w:r w:rsidR="00793866">
        <w:rPr>
          <w:rFonts w:cs="Times New Roman"/>
        </w:rPr>
        <w:t>vzdušnou čarou</w:t>
      </w:r>
      <w:r w:rsidR="006C5E18">
        <w:rPr>
          <w:rFonts w:cs="Times New Roman"/>
        </w:rPr>
        <w:t xml:space="preserve">. </w:t>
      </w:r>
      <w:r w:rsidR="0001066B">
        <w:rPr>
          <w:rFonts w:cs="Times New Roman"/>
        </w:rPr>
        <w:t xml:space="preserve">Leteckou dopravu </w:t>
      </w:r>
      <w:r w:rsidR="0001066B" w:rsidRPr="00024EF4">
        <w:rPr>
          <w:rFonts w:cs="Times New Roman"/>
        </w:rPr>
        <w:t xml:space="preserve">schvaluje </w:t>
      </w:r>
      <w:r w:rsidR="0001066B">
        <w:rPr>
          <w:rFonts w:cs="Times New Roman"/>
        </w:rPr>
        <w:t>zaměstnavatel ve VEMA</w:t>
      </w:r>
      <w:r w:rsidR="0001066B" w:rsidRPr="00A254E1">
        <w:rPr>
          <w:rFonts w:cs="Times New Roman"/>
        </w:rPr>
        <w:t xml:space="preserve"> </w:t>
      </w:r>
      <w:proofErr w:type="spellStart"/>
      <w:r w:rsidR="0001066B" w:rsidRPr="00BC4A98">
        <w:rPr>
          <w:rFonts w:cs="Times New Roman"/>
        </w:rPr>
        <w:t>eCEP</w:t>
      </w:r>
      <w:proofErr w:type="spellEnd"/>
      <w:r w:rsidR="0001066B">
        <w:rPr>
          <w:rFonts w:cs="Times New Roman"/>
        </w:rPr>
        <w:t xml:space="preserve"> </w:t>
      </w:r>
      <w:r w:rsidR="0001066B" w:rsidRPr="00EA3CF5">
        <w:rPr>
          <w:rFonts w:cs="Times New Roman"/>
          <w:u w:val="single"/>
        </w:rPr>
        <w:t>před schválením pracovní cesty</w:t>
      </w:r>
      <w:r w:rsidR="0001066B">
        <w:rPr>
          <w:rFonts w:cs="Times New Roman"/>
        </w:rPr>
        <w:t xml:space="preserve">. Letecká doprava musí být uvedena v kolonce předpokládaných výdajů včetně </w:t>
      </w:r>
      <w:r w:rsidR="00DA586E">
        <w:rPr>
          <w:rFonts w:cs="Times New Roman"/>
        </w:rPr>
        <w:t xml:space="preserve">přibližné </w:t>
      </w:r>
      <w:r w:rsidR="0001066B">
        <w:rPr>
          <w:rFonts w:cs="Times New Roman"/>
        </w:rPr>
        <w:t xml:space="preserve">ceny. </w:t>
      </w:r>
      <w:r w:rsidR="000C67AA">
        <w:rPr>
          <w:rFonts w:cs="Times New Roman"/>
        </w:rPr>
        <w:t>Využití jiné cestovní třídy než ekonomické třídy (</w:t>
      </w:r>
      <w:proofErr w:type="spellStart"/>
      <w:r w:rsidR="000C67AA">
        <w:rPr>
          <w:rFonts w:cs="Times New Roman"/>
        </w:rPr>
        <w:t>economy</w:t>
      </w:r>
      <w:proofErr w:type="spellEnd"/>
      <w:r w:rsidR="000C67AA">
        <w:rPr>
          <w:rFonts w:cs="Times New Roman"/>
        </w:rPr>
        <w:t xml:space="preserve">) není dovoleno. </w:t>
      </w:r>
      <w:r w:rsidR="00EB7654" w:rsidRPr="00FF1D65">
        <w:rPr>
          <w:rFonts w:cs="Times New Roman"/>
        </w:rPr>
        <w:t>Pokud bude pracovní cesta do místa vyslání kratší než 500 km</w:t>
      </w:r>
      <w:r w:rsidR="00DA586E">
        <w:rPr>
          <w:rFonts w:cs="Times New Roman"/>
        </w:rPr>
        <w:t xml:space="preserve"> vzdušnou čarou</w:t>
      </w:r>
      <w:r w:rsidR="00EB7654" w:rsidRPr="00FF1D65">
        <w:rPr>
          <w:rFonts w:cs="Times New Roman"/>
        </w:rPr>
        <w:t xml:space="preserve">, a </w:t>
      </w:r>
      <w:r w:rsidR="00EB7654" w:rsidRPr="00FF1D65">
        <w:rPr>
          <w:rFonts w:cs="Times New Roman"/>
        </w:rPr>
        <w:lastRenderedPageBreak/>
        <w:t xml:space="preserve">tato forma cestování bude pro univerzitu ekonomicky výhodnější, je třeba prokázat ekonomickou výhodnost </w:t>
      </w:r>
      <w:r w:rsidR="0001066B">
        <w:rPr>
          <w:rFonts w:cs="Times New Roman"/>
        </w:rPr>
        <w:t xml:space="preserve">porovnáním nabídek letecké a jiné dopravy </w:t>
      </w:r>
      <w:r w:rsidR="0001066B" w:rsidRPr="0001066B">
        <w:rPr>
          <w:rFonts w:cs="Times New Roman"/>
        </w:rPr>
        <w:t>na odpovídající termín</w:t>
      </w:r>
      <w:r w:rsidR="0001066B">
        <w:rPr>
          <w:rFonts w:cs="Times New Roman"/>
        </w:rPr>
        <w:t>.</w:t>
      </w:r>
      <w:r w:rsidR="0001066B" w:rsidRPr="0001066B">
        <w:rPr>
          <w:rFonts w:cs="Times New Roman"/>
        </w:rPr>
        <w:t xml:space="preserve"> Nabídky je zaměstnanec povinen si uschovat pro případnou kontrolu.</w:t>
      </w:r>
    </w:p>
    <w:p w14:paraId="57B05BAE" w14:textId="77777777" w:rsidR="00923E98" w:rsidRPr="00550512" w:rsidRDefault="008005CE" w:rsidP="005B0B4A">
      <w:pPr>
        <w:pStyle w:val="Nadpis2"/>
        <w:rPr>
          <w:bCs/>
          <w:iCs/>
        </w:rPr>
      </w:pPr>
      <w:bookmarkStart w:id="25" w:name="_Toc193111326"/>
      <w:r w:rsidRPr="00550512">
        <w:t>4.</w:t>
      </w:r>
      <w:r w:rsidR="00704659">
        <w:t>8</w:t>
      </w:r>
      <w:r w:rsidR="007312B7" w:rsidRPr="00550512">
        <w:t xml:space="preserve"> Z</w:t>
      </w:r>
      <w:r w:rsidR="00923E98" w:rsidRPr="00550512">
        <w:t>a</w:t>
      </w:r>
      <w:r w:rsidR="007312B7" w:rsidRPr="00550512">
        <w:t>hra</w:t>
      </w:r>
      <w:r w:rsidR="00923E98" w:rsidRPr="00550512">
        <w:t>niční stravné</w:t>
      </w:r>
      <w:bookmarkEnd w:id="25"/>
    </w:p>
    <w:p w14:paraId="23B9FE4D" w14:textId="77777777" w:rsidR="00BD6C3E" w:rsidRDefault="00683F63" w:rsidP="00BD6C3E">
      <w:r w:rsidRPr="00864552">
        <w:t>Posuzuje se tuzemská a zahraniční část pracovní cesty samostatně</w:t>
      </w:r>
      <w:r w:rsidR="00BD6C3E">
        <w:t xml:space="preserve">. </w:t>
      </w:r>
    </w:p>
    <w:p w14:paraId="315D8C84" w14:textId="49163054" w:rsidR="00BD6C3E" w:rsidRPr="00BC4A98" w:rsidRDefault="00BD6C3E" w:rsidP="00BD6C3E">
      <w:pPr>
        <w:rPr>
          <w:rFonts w:cs="Times New Roman"/>
        </w:rPr>
      </w:pPr>
      <w:r w:rsidRPr="00BC4A98">
        <w:rPr>
          <w:rFonts w:cs="Times New Roman"/>
        </w:rPr>
        <w:t xml:space="preserve">Za rozhodnou dobu pro vznik nároku na </w:t>
      </w:r>
      <w:r w:rsidR="001C09B7">
        <w:rPr>
          <w:rFonts w:cs="Times New Roman"/>
        </w:rPr>
        <w:t xml:space="preserve">zahraniční </w:t>
      </w:r>
      <w:r w:rsidRPr="00BC4A98">
        <w:rPr>
          <w:rFonts w:cs="Times New Roman"/>
        </w:rPr>
        <w:t>stravné v cizí měně je přechod české státní hranice</w:t>
      </w:r>
      <w:r w:rsidR="001C09B7">
        <w:rPr>
          <w:rFonts w:cs="Times New Roman"/>
        </w:rPr>
        <w:t>, případně</w:t>
      </w:r>
      <w:r w:rsidRPr="00BC4A98">
        <w:rPr>
          <w:rFonts w:cs="Times New Roman"/>
        </w:rPr>
        <w:t xml:space="preserve"> </w:t>
      </w:r>
      <w:r w:rsidR="00793866">
        <w:rPr>
          <w:rFonts w:cs="Times New Roman"/>
        </w:rPr>
        <w:t xml:space="preserve">plánovaný </w:t>
      </w:r>
      <w:r w:rsidRPr="00BC4A98">
        <w:rPr>
          <w:rFonts w:cs="Times New Roman"/>
        </w:rPr>
        <w:t>odlet z</w:t>
      </w:r>
      <w:r w:rsidR="001C09B7">
        <w:rPr>
          <w:rFonts w:cs="Times New Roman"/>
        </w:rPr>
        <w:t xml:space="preserve"> letiště v </w:t>
      </w:r>
      <w:r w:rsidRPr="00BC4A98">
        <w:rPr>
          <w:rFonts w:cs="Times New Roman"/>
        </w:rPr>
        <w:t xml:space="preserve">ČR a </w:t>
      </w:r>
      <w:r w:rsidR="00793866">
        <w:rPr>
          <w:rFonts w:cs="Times New Roman"/>
        </w:rPr>
        <w:t xml:space="preserve">plánovaný </w:t>
      </w:r>
      <w:r w:rsidRPr="00BC4A98">
        <w:rPr>
          <w:rFonts w:cs="Times New Roman"/>
        </w:rPr>
        <w:t xml:space="preserve">přílet letadla </w:t>
      </w:r>
      <w:r w:rsidR="001C09B7">
        <w:rPr>
          <w:rFonts w:cs="Times New Roman"/>
        </w:rPr>
        <w:t>na letiště v</w:t>
      </w:r>
      <w:r w:rsidRPr="00BC4A98">
        <w:rPr>
          <w:rFonts w:cs="Times New Roman"/>
        </w:rPr>
        <w:t xml:space="preserve"> ČR.</w:t>
      </w:r>
      <w:r w:rsidR="00793866">
        <w:rPr>
          <w:rFonts w:cs="Times New Roman"/>
        </w:rPr>
        <w:t xml:space="preserve"> </w:t>
      </w:r>
      <w:r w:rsidR="00793866" w:rsidRPr="00793866">
        <w:rPr>
          <w:rFonts w:cs="Times New Roman"/>
        </w:rPr>
        <w:t>Pokud dojde k významnému zpoždění, má zaměstnanec možnost doložit skutečný čas odletu/příletu.</w:t>
      </w:r>
    </w:p>
    <w:p w14:paraId="6CE474CC" w14:textId="77777777" w:rsidR="00683F63" w:rsidRPr="008005CE" w:rsidRDefault="00683F63" w:rsidP="008005CE">
      <w:r w:rsidRPr="00864552">
        <w:t xml:space="preserve">Výše </w:t>
      </w:r>
      <w:r w:rsidR="00BD6C3E">
        <w:t xml:space="preserve">zahraničního </w:t>
      </w:r>
      <w:r w:rsidRPr="00864552">
        <w:t xml:space="preserve">stravného </w:t>
      </w:r>
      <w:r w:rsidR="00D430EB">
        <w:t xml:space="preserve">se vypočítá dle § 170 </w:t>
      </w:r>
      <w:r w:rsidR="00EF0D59">
        <w:t xml:space="preserve">zákoníku práce </w:t>
      </w:r>
      <w:r w:rsidR="00D430EB">
        <w:t xml:space="preserve">a příslušných vyhlášek stanovujících základní sazby zahraničního stravného. Výše zahraničního stravného </w:t>
      </w:r>
      <w:r w:rsidRPr="00864552">
        <w:t>závisí na době, kterou zaměstnanec stráví v</w:t>
      </w:r>
      <w:r w:rsidR="001C09B7">
        <w:t> </w:t>
      </w:r>
      <w:r w:rsidRPr="00864552">
        <w:t>zahraničí</w:t>
      </w:r>
      <w:r w:rsidR="001C09B7">
        <w:t xml:space="preserve">, </w:t>
      </w:r>
      <w:r w:rsidR="00D430EB">
        <w:t>na základní sazbě stanovené pro konkrétní stát, na skutečnosti, zda bylo zaměstnanci poskytnuto bezplatné jídlo.</w:t>
      </w:r>
    </w:p>
    <w:p w14:paraId="1361B5F1" w14:textId="77777777" w:rsidR="00604C3A" w:rsidRPr="00072873" w:rsidRDefault="00923E98" w:rsidP="00072873">
      <w:pPr>
        <w:rPr>
          <w:rFonts w:cs="Times New Roman"/>
        </w:rPr>
      </w:pPr>
      <w:r w:rsidRPr="00BC4A98">
        <w:rPr>
          <w:rFonts w:cs="Times New Roman"/>
        </w:rPr>
        <w:t>Při průjezdu několika státy se stravné vypočítá z denní sazby platné pro stát, v němž zaměstnanec stráví v daném kalendářním dni nejvíce času.</w:t>
      </w:r>
    </w:p>
    <w:p w14:paraId="268D8D88" w14:textId="77777777" w:rsidR="00DC3FD0" w:rsidRPr="00550512" w:rsidRDefault="001F498A" w:rsidP="005B0B4A">
      <w:pPr>
        <w:pStyle w:val="Nadpis2"/>
        <w:rPr>
          <w:bCs/>
          <w:iCs/>
        </w:rPr>
      </w:pPr>
      <w:bookmarkStart w:id="26" w:name="_bookmark18"/>
      <w:bookmarkStart w:id="27" w:name="_Toc193111327"/>
      <w:bookmarkEnd w:id="26"/>
      <w:r w:rsidRPr="00550512">
        <w:t>4.</w:t>
      </w:r>
      <w:r w:rsidR="00EA3CF5">
        <w:t>9</w:t>
      </w:r>
      <w:r w:rsidRPr="00550512">
        <w:t xml:space="preserve"> Kapesné</w:t>
      </w:r>
      <w:bookmarkEnd w:id="27"/>
      <w:r w:rsidRPr="00550512">
        <w:t xml:space="preserve"> </w:t>
      </w:r>
    </w:p>
    <w:p w14:paraId="1F7B6FFA" w14:textId="77777777" w:rsidR="00711D3B" w:rsidRDefault="00DC3FD0" w:rsidP="0024722D">
      <w:pPr>
        <w:pStyle w:val="Zkladntext"/>
        <w:spacing w:line="276" w:lineRule="auto"/>
        <w:ind w:right="-1"/>
      </w:pPr>
      <w:r>
        <w:t xml:space="preserve">Zaměstnavatel může zaměstnanci poskytnout kapesné do výše 40 % sazby zahraničního stravného. Kapesné je nenároková složka náhrad a podléhá schválení </w:t>
      </w:r>
      <w:r w:rsidR="0001066B">
        <w:t>zaměstnavatele</w:t>
      </w:r>
      <w:r>
        <w:t>, příkazce operace a správce rozpočtu</w:t>
      </w:r>
      <w:r w:rsidR="00805AF6">
        <w:t xml:space="preserve"> před nástupem na služební cestu (nutno uvést do textu)</w:t>
      </w:r>
      <w:r w:rsidR="00B40144">
        <w:t>.</w:t>
      </w:r>
    </w:p>
    <w:p w14:paraId="5D838DEE" w14:textId="77777777" w:rsidR="001F498A" w:rsidRPr="00550512" w:rsidRDefault="001F498A" w:rsidP="005B0B4A">
      <w:pPr>
        <w:pStyle w:val="Nadpis2"/>
        <w:rPr>
          <w:bCs/>
          <w:iCs/>
        </w:rPr>
      </w:pPr>
      <w:bookmarkStart w:id="28" w:name="_Toc193111328"/>
      <w:r w:rsidRPr="00550512">
        <w:t>4.</w:t>
      </w:r>
      <w:r w:rsidR="00704659">
        <w:t>1</w:t>
      </w:r>
      <w:r w:rsidR="00EA3CF5">
        <w:t>0</w:t>
      </w:r>
      <w:r w:rsidRPr="00550512">
        <w:t xml:space="preserve"> </w:t>
      </w:r>
      <w:r w:rsidR="007F2558" w:rsidRPr="00550512">
        <w:t>Přerušení pracovní cesty při tuzemské i zahraniční pracovní cestě</w:t>
      </w:r>
      <w:r w:rsidR="00815545" w:rsidRPr="00550512">
        <w:t xml:space="preserve"> </w:t>
      </w:r>
      <w:r w:rsidR="00F87970" w:rsidRPr="00550512">
        <w:t>(kombinace</w:t>
      </w:r>
      <w:r w:rsidR="009D5291" w:rsidRPr="00550512">
        <w:t xml:space="preserve"> pracovní cesty a dovolené)</w:t>
      </w:r>
      <w:bookmarkEnd w:id="28"/>
      <w:r w:rsidR="00923E98" w:rsidRPr="00550512">
        <w:tab/>
      </w:r>
    </w:p>
    <w:p w14:paraId="1AE8C193" w14:textId="77777777" w:rsidR="00923E98" w:rsidRPr="00EF59AC" w:rsidRDefault="00923E98" w:rsidP="001F498A">
      <w:r w:rsidRPr="00BC4A98">
        <w:t xml:space="preserve">Nástup a ukončení pracovní cesty určuje zaměstnanci výhradně </w:t>
      </w:r>
      <w:r w:rsidR="0001066B">
        <w:t>zaměstnavatel</w:t>
      </w:r>
      <w:r w:rsidR="00F87970">
        <w:t>.</w:t>
      </w:r>
      <w:r w:rsidRPr="00BC4A98">
        <w:t xml:space="preserve"> </w:t>
      </w:r>
      <w:r w:rsidR="00F87970">
        <w:t>Ten</w:t>
      </w:r>
      <w:r w:rsidRPr="00BC4A98">
        <w:t xml:space="preserve"> může zaměstnanci </w:t>
      </w:r>
      <w:r w:rsidRPr="00A71EC1">
        <w:rPr>
          <w:b/>
        </w:rPr>
        <w:t>na žádost zaměstnance</w:t>
      </w:r>
      <w:r w:rsidRPr="00BC4A98">
        <w:t xml:space="preserve"> schválit přerušení pracovní cesty </w:t>
      </w:r>
      <w:r w:rsidR="00A71EC1">
        <w:t xml:space="preserve">např. </w:t>
      </w:r>
      <w:r w:rsidRPr="00BC4A98">
        <w:t>k čerpání dovolené, v tom případě je povinen určit přesně režim pracovní cesty tak, aby bylo zřejmé, kde a kdy (datum a čas) k přerušení cesty dojde a kd</w:t>
      </w:r>
      <w:r w:rsidR="00EF59AC">
        <w:t>e</w:t>
      </w:r>
      <w:r w:rsidRPr="00BC4A98">
        <w:t xml:space="preserve"> a kd</w:t>
      </w:r>
      <w:r w:rsidR="00EF59AC">
        <w:t>y</w:t>
      </w:r>
      <w:r w:rsidRPr="00BC4A98">
        <w:t xml:space="preserve"> (datum a čas) dojde k</w:t>
      </w:r>
      <w:r w:rsidR="00F87970">
        <w:t> </w:t>
      </w:r>
      <w:r w:rsidRPr="00BC4A98">
        <w:t>ukončení</w:t>
      </w:r>
      <w:r w:rsidR="00F87970">
        <w:t xml:space="preserve"> přerušení</w:t>
      </w:r>
      <w:r w:rsidRPr="00BC4A98">
        <w:t xml:space="preserve"> a cesta bude pokračovat. To znamená, že </w:t>
      </w:r>
      <w:r w:rsidR="00F87970">
        <w:t>se začátkem</w:t>
      </w:r>
      <w:r w:rsidRPr="00BC4A98">
        <w:t xml:space="preserve"> dovolené </w:t>
      </w:r>
      <w:r w:rsidR="00A30DC8">
        <w:t>se</w:t>
      </w:r>
      <w:r w:rsidR="00A30DC8" w:rsidRPr="00BC4A98">
        <w:t xml:space="preserve"> </w:t>
      </w:r>
      <w:r w:rsidRPr="00BC4A98">
        <w:t>pracovní cesta</w:t>
      </w:r>
      <w:r w:rsidR="00A30DC8">
        <w:t xml:space="preserve"> přerušuje</w:t>
      </w:r>
      <w:r w:rsidRPr="00BC4A98">
        <w:t xml:space="preserve"> a ukončením dovolené může pracovní cesta pokračovat </w:t>
      </w:r>
      <w:r w:rsidR="00EF59AC" w:rsidRPr="00EF59AC">
        <w:t>Zaměstnanec si musí kromě cestovního příkazu vyplnit též dovolenku v systému VEMA.</w:t>
      </w:r>
    </w:p>
    <w:p w14:paraId="6E56DD45" w14:textId="77777777" w:rsidR="000535C2" w:rsidRPr="001F498A" w:rsidRDefault="00DC3FD0" w:rsidP="001F498A">
      <w:r>
        <w:t>Během dohodnutého přerušení praco</w:t>
      </w:r>
      <w:r w:rsidR="002F4D70">
        <w:t>vní cesty ze strany zaměstnance,</w:t>
      </w:r>
      <w:r>
        <w:t xml:space="preserve"> zaměstnavatel </w:t>
      </w:r>
      <w:r w:rsidR="002F4D70">
        <w:t>nehradí</w:t>
      </w:r>
      <w:r>
        <w:t xml:space="preserve"> ubytování ani stravné, a to i přesto, že zaměstnanec musel tyto výdaje zaplatit. Nárok na stravné končí před přerušením a znovu vzniká po obnovení pracovní cesty.</w:t>
      </w:r>
      <w:r w:rsidR="000C3AA5">
        <w:t xml:space="preserve"> Náhrada jízdních výdajů přísluší zaměstnanci výhrad</w:t>
      </w:r>
      <w:r w:rsidR="00A71EC1">
        <w:t>ně</w:t>
      </w:r>
      <w:r w:rsidR="000C3AA5">
        <w:t xml:space="preserve"> ve výši, která by náležela zaměstnanci v případě, že by k přerušení nedošlo.</w:t>
      </w:r>
    </w:p>
    <w:p w14:paraId="15739B1A" w14:textId="77777777" w:rsidR="00923E98" w:rsidRPr="00550512" w:rsidRDefault="001F498A" w:rsidP="005B0B4A">
      <w:pPr>
        <w:pStyle w:val="Nadpis2"/>
        <w:rPr>
          <w:bCs/>
          <w:iCs/>
        </w:rPr>
      </w:pPr>
      <w:bookmarkStart w:id="29" w:name="_Toc193111329"/>
      <w:r w:rsidRPr="00550512">
        <w:t>4.</w:t>
      </w:r>
      <w:r w:rsidR="00704659">
        <w:t>1</w:t>
      </w:r>
      <w:r w:rsidR="00EA3CF5">
        <w:t>1</w:t>
      </w:r>
      <w:r w:rsidRPr="00550512">
        <w:t xml:space="preserve"> </w:t>
      </w:r>
      <w:r w:rsidR="00923E98" w:rsidRPr="00550512">
        <w:t>Zahraniční experti na krátkodobém pobytu</w:t>
      </w:r>
      <w:bookmarkEnd w:id="29"/>
    </w:p>
    <w:p w14:paraId="0F11F1D1" w14:textId="77777777" w:rsidR="00923E98" w:rsidRPr="00B40144" w:rsidRDefault="00923E98" w:rsidP="00B40144">
      <w:r w:rsidRPr="00B40144">
        <w:t xml:space="preserve">Úhrada jízdních výdajů a nákladů „per </w:t>
      </w:r>
      <w:proofErr w:type="spellStart"/>
      <w:r w:rsidRPr="00B40144">
        <w:t>diems</w:t>
      </w:r>
      <w:proofErr w:type="spellEnd"/>
      <w:r w:rsidRPr="00B40144">
        <w:t>“ se řídí směrnicí kvestora č. 7/2013 „Pokyny k přijetí zahraničního experta na krátkodobý pobyt“.</w:t>
      </w:r>
    </w:p>
    <w:p w14:paraId="3E768956" w14:textId="77777777" w:rsidR="00923E98" w:rsidRPr="00BC4A98" w:rsidRDefault="00923E98" w:rsidP="00923E98">
      <w:pPr>
        <w:rPr>
          <w:rFonts w:cs="Times New Roman"/>
          <w:lang w:eastAsia="x-none"/>
        </w:rPr>
      </w:pPr>
    </w:p>
    <w:p w14:paraId="647F7ABD" w14:textId="41299478" w:rsidR="00923E98" w:rsidRPr="00BC4A98" w:rsidRDefault="00D03D3C" w:rsidP="00704659">
      <w:pPr>
        <w:pStyle w:val="Nadpis1"/>
      </w:pPr>
      <w:bookmarkStart w:id="30" w:name="_Toc193111330"/>
      <w:r>
        <w:br/>
      </w:r>
      <w:r>
        <w:br/>
      </w:r>
      <w:r>
        <w:br/>
      </w:r>
      <w:r w:rsidR="00704659">
        <w:t xml:space="preserve">5 </w:t>
      </w:r>
      <w:r w:rsidR="00DC51BD" w:rsidRPr="00BC4A98">
        <w:t xml:space="preserve">VYÚČTOVÁNÍ PRACOVNÍ </w:t>
      </w:r>
      <w:r w:rsidR="00B40144" w:rsidRPr="00BC4A98">
        <w:t>CESTY</w:t>
      </w:r>
      <w:r w:rsidR="00B40144">
        <w:t xml:space="preserve"> – POVINNOSTI</w:t>
      </w:r>
      <w:bookmarkEnd w:id="30"/>
    </w:p>
    <w:p w14:paraId="09947DFA" w14:textId="77777777" w:rsidR="00923E98" w:rsidRDefault="00923E98" w:rsidP="00923E98">
      <w:pPr>
        <w:rPr>
          <w:rFonts w:cs="Times New Roman"/>
        </w:rPr>
      </w:pPr>
      <w:r w:rsidRPr="00BC4A98">
        <w:rPr>
          <w:rFonts w:cs="Times New Roman"/>
          <w:b/>
        </w:rPr>
        <w:t xml:space="preserve">Zaměstnanec je povinen </w:t>
      </w:r>
      <w:r w:rsidR="00704659" w:rsidRPr="00EF0D59">
        <w:rPr>
          <w:rFonts w:cs="Times New Roman"/>
          <w:bCs/>
        </w:rPr>
        <w:t>v souladu se</w:t>
      </w:r>
      <w:r w:rsidR="00704659">
        <w:rPr>
          <w:rFonts w:cs="Times New Roman"/>
          <w:b/>
        </w:rPr>
        <w:t xml:space="preserve"> </w:t>
      </w:r>
      <w:r w:rsidR="00EF0D59">
        <w:t>zákoníkem práce</w:t>
      </w:r>
      <w:r w:rsidR="00EF0D59" w:rsidRPr="00BC4A98">
        <w:rPr>
          <w:rFonts w:cs="Times New Roman"/>
          <w:b/>
        </w:rPr>
        <w:t xml:space="preserve"> </w:t>
      </w:r>
      <w:r w:rsidRPr="00BC4A98">
        <w:rPr>
          <w:rFonts w:cs="Times New Roman"/>
          <w:b/>
        </w:rPr>
        <w:t>do deseti pracovních dní</w:t>
      </w:r>
      <w:r w:rsidRPr="00BC4A98">
        <w:rPr>
          <w:rFonts w:cs="Times New Roman"/>
        </w:rPr>
        <w:t xml:space="preserve"> po ukončení pracovní cesty </w:t>
      </w:r>
      <w:r w:rsidRPr="00760D7D">
        <w:rPr>
          <w:rFonts w:cs="Times New Roman"/>
          <w:b/>
          <w:bCs/>
        </w:rPr>
        <w:t>předložit do OUC</w:t>
      </w:r>
      <w:r w:rsidRPr="00BC4A98">
        <w:rPr>
          <w:rFonts w:cs="Times New Roman"/>
        </w:rPr>
        <w:t xml:space="preserve"> řádně vyplněný a podepsaný </w:t>
      </w:r>
      <w:r w:rsidR="0084616E">
        <w:rPr>
          <w:rFonts w:cs="Times New Roman"/>
        </w:rPr>
        <w:t>VEMA</w:t>
      </w:r>
      <w:r w:rsidR="0084616E" w:rsidRPr="00BC4A98">
        <w:rPr>
          <w:rFonts w:cs="Times New Roman"/>
        </w:rPr>
        <w:t xml:space="preserve"> </w:t>
      </w:r>
      <w:proofErr w:type="spellStart"/>
      <w:r w:rsidRPr="00BC4A98">
        <w:rPr>
          <w:rFonts w:cs="Times New Roman"/>
        </w:rPr>
        <w:t>eCep</w:t>
      </w:r>
      <w:proofErr w:type="spellEnd"/>
      <w:r w:rsidRPr="00BC4A98">
        <w:rPr>
          <w:rFonts w:cs="Times New Roman"/>
        </w:rPr>
        <w:t xml:space="preserve"> nebo „Vyúčtování pracovní cesty“ případně „Vyúčtování výdajů při pracovní cestě v zahraničí“, včetně všech příloh, tj. dokladů prokazujících konkrétní výdaje</w:t>
      </w:r>
      <w:r w:rsidR="00412619" w:rsidRPr="00412619">
        <w:t xml:space="preserve"> </w:t>
      </w:r>
      <w:r w:rsidR="00412619" w:rsidRPr="00412619">
        <w:rPr>
          <w:rFonts w:cs="Times New Roman"/>
        </w:rPr>
        <w:t>v originále a v tištěné podobě</w:t>
      </w:r>
      <w:r w:rsidR="00412619">
        <w:rPr>
          <w:rFonts w:cs="Times New Roman"/>
        </w:rPr>
        <w:t xml:space="preserve"> (</w:t>
      </w:r>
      <w:r w:rsidR="00412619" w:rsidRPr="00412619">
        <w:rPr>
          <w:rFonts w:cs="Times New Roman"/>
        </w:rPr>
        <w:t>nikoliv elektronick</w:t>
      </w:r>
      <w:r w:rsidR="00412619">
        <w:rPr>
          <w:rFonts w:cs="Times New Roman"/>
        </w:rPr>
        <w:t>y)</w:t>
      </w:r>
      <w:r w:rsidRPr="00BC4A98">
        <w:rPr>
          <w:rFonts w:cs="Times New Roman"/>
        </w:rPr>
        <w:t>. OUC je povinna do deseti dnů zpracovat předložené vyúčtování a předat do pokladny TUL nebo do mzdové účtárny k výplatě.</w:t>
      </w:r>
      <w:r w:rsidR="00224672">
        <w:rPr>
          <w:rFonts w:cs="Times New Roman"/>
        </w:rPr>
        <w:t xml:space="preserve"> Výsledná suma cestovních náhrad se zaokrouhluje vždy nahoru na nejnižší nominální hodnotu (na jednu Kč).</w:t>
      </w:r>
    </w:p>
    <w:p w14:paraId="20B1A714" w14:textId="77777777" w:rsidR="00224672" w:rsidRDefault="005B0B4A" w:rsidP="005B0B4A">
      <w:pPr>
        <w:pStyle w:val="Nadpis2"/>
      </w:pPr>
      <w:bookmarkStart w:id="31" w:name="_Toc193111331"/>
      <w:r>
        <w:t xml:space="preserve">5.1 </w:t>
      </w:r>
      <w:r w:rsidR="00224672" w:rsidRPr="000C3AA5">
        <w:t>Vyúčtování zálohy</w:t>
      </w:r>
      <w:bookmarkEnd w:id="31"/>
    </w:p>
    <w:p w14:paraId="5A637A23" w14:textId="77777777" w:rsidR="00224672" w:rsidRPr="00224672" w:rsidRDefault="00224672" w:rsidP="005D0B39">
      <w:pPr>
        <w:spacing w:after="0"/>
        <w:rPr>
          <w:rFonts w:cs="Times New Roman"/>
          <w:b/>
        </w:rPr>
      </w:pPr>
      <w:r w:rsidRPr="00224672">
        <w:rPr>
          <w:rFonts w:cs="Times New Roman"/>
          <w:b/>
        </w:rPr>
        <w:t>Přeplatek</w:t>
      </w:r>
    </w:p>
    <w:p w14:paraId="355182AF" w14:textId="77777777" w:rsidR="00923E98" w:rsidRPr="00BC4A98" w:rsidRDefault="00923E98" w:rsidP="005D0B39">
      <w:pPr>
        <w:spacing w:after="0"/>
        <w:rPr>
          <w:rFonts w:cs="Times New Roman"/>
        </w:rPr>
      </w:pPr>
      <w:r w:rsidRPr="00224672">
        <w:rPr>
          <w:rFonts w:cs="Times New Roman"/>
        </w:rPr>
        <w:t>Vyúčtování zahraniční cesty se provádí vždy v měně, v které byla poskytnutá záloha na zahraniční cestu. V případě, že záloha byla vyšší, než činí celkové náhrady z</w:t>
      </w:r>
      <w:r w:rsidRPr="00BC4A98">
        <w:rPr>
          <w:rFonts w:cs="Times New Roman"/>
        </w:rPr>
        <w:t xml:space="preserve"> vyúčtování, je zaměstnanec, na základě výzvy z pokladny, povinen neprodleně vrátit v té měně, která mu byla poskytnuta, případně v českých </w:t>
      </w:r>
      <w:r w:rsidR="006969C6" w:rsidRPr="00BC4A98">
        <w:rPr>
          <w:rFonts w:cs="Times New Roman"/>
        </w:rPr>
        <w:t>korunách,</w:t>
      </w:r>
      <w:r w:rsidRPr="00BC4A98">
        <w:rPr>
          <w:rFonts w:cs="Times New Roman"/>
        </w:rPr>
        <w:t xml:space="preserve"> a to kurzem ČNB ze dne poskytnutí zálohy.</w:t>
      </w:r>
    </w:p>
    <w:p w14:paraId="130F319E" w14:textId="77777777" w:rsidR="006969C6" w:rsidRDefault="006969C6" w:rsidP="005D0B39">
      <w:pPr>
        <w:spacing w:after="0"/>
        <w:rPr>
          <w:rFonts w:cs="Times New Roman"/>
          <w:b/>
        </w:rPr>
      </w:pPr>
    </w:p>
    <w:p w14:paraId="48EF3D29" w14:textId="77777777" w:rsidR="000C3AA5" w:rsidRPr="000C3AA5" w:rsidRDefault="00224672" w:rsidP="005D0B39">
      <w:pPr>
        <w:spacing w:after="0"/>
        <w:rPr>
          <w:b/>
          <w:color w:val="5948AD"/>
        </w:rPr>
      </w:pPr>
      <w:r>
        <w:rPr>
          <w:rFonts w:cs="Times New Roman"/>
          <w:b/>
        </w:rPr>
        <w:t>Doplatek</w:t>
      </w:r>
    </w:p>
    <w:p w14:paraId="1D0A21AB" w14:textId="77777777" w:rsidR="00923E98" w:rsidRPr="00BC4A98" w:rsidRDefault="00923E98" w:rsidP="005D0B39">
      <w:pPr>
        <w:spacing w:after="0"/>
        <w:rPr>
          <w:rFonts w:cs="Times New Roman"/>
        </w:rPr>
      </w:pPr>
      <w:r w:rsidRPr="00BC4A98">
        <w:rPr>
          <w:rFonts w:cs="Times New Roman"/>
          <w:b/>
        </w:rPr>
        <w:t>Částku, o kterou byla poskytnutá záloha na zahraniční cestu nižší,</w:t>
      </w:r>
      <w:r w:rsidRPr="00BC4A98">
        <w:rPr>
          <w:rFonts w:cs="Times New Roman"/>
        </w:rPr>
        <w:t xml:space="preserve"> než činí celkové náhrady z vyúčtování, doplácí zaměstnavatel zaměstnanci </w:t>
      </w:r>
      <w:r w:rsidRPr="00BC4A98">
        <w:rPr>
          <w:rFonts w:cs="Times New Roman"/>
          <w:b/>
        </w:rPr>
        <w:t xml:space="preserve">vždy v české </w:t>
      </w:r>
      <w:r w:rsidR="006969C6" w:rsidRPr="00BC4A98">
        <w:rPr>
          <w:rFonts w:cs="Times New Roman"/>
          <w:b/>
        </w:rPr>
        <w:t>měně,</w:t>
      </w:r>
      <w:r w:rsidRPr="00BC4A98">
        <w:rPr>
          <w:rFonts w:cs="Times New Roman"/>
        </w:rPr>
        <w:t xml:space="preserve"> a to kurzem ČNB ze dne poskytnutí zálohy.</w:t>
      </w:r>
    </w:p>
    <w:p w14:paraId="28BA5372" w14:textId="77777777" w:rsidR="00923E98" w:rsidRPr="00BC4A98" w:rsidRDefault="00923E98" w:rsidP="00923E98">
      <w:pPr>
        <w:rPr>
          <w:rFonts w:cs="Times New Roman"/>
        </w:rPr>
      </w:pPr>
      <w:r w:rsidRPr="00BC4A98">
        <w:rPr>
          <w:rFonts w:cs="Times New Roman"/>
          <w:b/>
        </w:rPr>
        <w:t>V případě, že zaměstnanci byla poskytnuta záloha na pracovní cestu a vyúčtování nebude podáno nejpozději do 1 měsíce</w:t>
      </w:r>
      <w:r w:rsidRPr="00BC4A98">
        <w:rPr>
          <w:rFonts w:cs="Times New Roman"/>
        </w:rPr>
        <w:t xml:space="preserve"> po ukončení této cesty, bude vůči zaměstnanci využito postupu, který zaměstnavateli umožňuje § 147 </w:t>
      </w:r>
      <w:r w:rsidR="00EF6F5C" w:rsidRPr="00EF6F5C">
        <w:rPr>
          <w:rFonts w:cs="Times New Roman"/>
        </w:rPr>
        <w:t xml:space="preserve">zákoníku práce </w:t>
      </w:r>
      <w:r w:rsidRPr="00BC4A98">
        <w:rPr>
          <w:rFonts w:cs="Times New Roman"/>
        </w:rPr>
        <w:t xml:space="preserve">a částka zálohy, v případě cizí měny po přepočtu na české koruny kurzem ČNB ze dne poskytnutí zálohy, mu bude </w:t>
      </w:r>
      <w:r w:rsidRPr="00704659">
        <w:rPr>
          <w:rFonts w:cs="Times New Roman"/>
          <w:b/>
          <w:bCs/>
        </w:rPr>
        <w:t xml:space="preserve">sražena ze mzdy v nejbližším </w:t>
      </w:r>
      <w:r w:rsidR="00FB7701" w:rsidRPr="00704659">
        <w:rPr>
          <w:rFonts w:cs="Times New Roman"/>
          <w:b/>
          <w:bCs/>
        </w:rPr>
        <w:t xml:space="preserve">výplatním </w:t>
      </w:r>
      <w:r w:rsidR="00704659" w:rsidRPr="00704659">
        <w:rPr>
          <w:rFonts w:cs="Times New Roman"/>
          <w:b/>
          <w:bCs/>
        </w:rPr>
        <w:t>termínu,</w:t>
      </w:r>
      <w:r w:rsidRPr="00704659">
        <w:rPr>
          <w:rFonts w:cs="Times New Roman"/>
          <w:b/>
          <w:bCs/>
        </w:rPr>
        <w:t xml:space="preserve"> a to bez dalšího vyrozumění o této skutečnosti.</w:t>
      </w:r>
    </w:p>
    <w:p w14:paraId="0F200A58" w14:textId="77777777" w:rsidR="00923E98" w:rsidRPr="00BC4A98" w:rsidRDefault="00923E98" w:rsidP="00923E98">
      <w:pPr>
        <w:rPr>
          <w:rFonts w:cs="Times New Roman"/>
        </w:rPr>
      </w:pPr>
      <w:r w:rsidRPr="00BC4A98">
        <w:rPr>
          <w:rFonts w:cs="Times New Roman"/>
          <w:b/>
        </w:rPr>
        <w:t xml:space="preserve">Za zálohu </w:t>
      </w:r>
      <w:r w:rsidR="003B247B">
        <w:rPr>
          <w:rFonts w:cs="Times New Roman"/>
          <w:b/>
        </w:rPr>
        <w:t>je</w:t>
      </w:r>
      <w:r w:rsidRPr="00BC4A98">
        <w:rPr>
          <w:rFonts w:cs="Times New Roman"/>
          <w:b/>
        </w:rPr>
        <w:t xml:space="preserve"> považován</w:t>
      </w:r>
      <w:r w:rsidR="003B247B">
        <w:rPr>
          <w:rFonts w:cs="Times New Roman"/>
          <w:b/>
        </w:rPr>
        <w:t>a</w:t>
      </w:r>
      <w:r w:rsidRPr="00BC4A98">
        <w:rPr>
          <w:rFonts w:cs="Times New Roman"/>
        </w:rPr>
        <w:t xml:space="preserve"> i </w:t>
      </w:r>
      <w:r w:rsidR="003B247B">
        <w:rPr>
          <w:rFonts w:cs="Times New Roman"/>
        </w:rPr>
        <w:t>pohledávka za zaměstnancem v podobě č</w:t>
      </w:r>
      <w:r w:rsidRPr="00BC4A98">
        <w:rPr>
          <w:rFonts w:cs="Times New Roman"/>
        </w:rPr>
        <w:t xml:space="preserve">ástky čerpané prostřednictvím firemních platebních karet. </w:t>
      </w:r>
      <w:r w:rsidRPr="00BC4A98">
        <w:rPr>
          <w:rFonts w:cs="Times New Roman"/>
          <w:b/>
        </w:rPr>
        <w:t>Doklad o použití platební karty</w:t>
      </w:r>
      <w:r w:rsidRPr="00BC4A98">
        <w:rPr>
          <w:rFonts w:cs="Times New Roman"/>
        </w:rPr>
        <w:t xml:space="preserve"> nelze v žádném případě považovat za prokázaný </w:t>
      </w:r>
      <w:r w:rsidR="00760D7D" w:rsidRPr="00BC4A98">
        <w:rPr>
          <w:rFonts w:cs="Times New Roman"/>
        </w:rPr>
        <w:t>náklad,</w:t>
      </w:r>
      <w:r w:rsidRPr="00BC4A98">
        <w:rPr>
          <w:rFonts w:cs="Times New Roman"/>
        </w:rPr>
        <w:t xml:space="preserve"> respektive provedené vyúčtování, ale pouze za finanční výd</w:t>
      </w:r>
      <w:r w:rsidR="00EF59AC">
        <w:rPr>
          <w:rFonts w:cs="Times New Roman"/>
        </w:rPr>
        <w:t>a</w:t>
      </w:r>
      <w:r w:rsidRPr="00BC4A98">
        <w:rPr>
          <w:rFonts w:cs="Times New Roman"/>
        </w:rPr>
        <w:t>j, ke kterému je zaměstnanec povinen doložit řádný daňový doklad</w:t>
      </w:r>
      <w:r w:rsidR="00F87970">
        <w:rPr>
          <w:rFonts w:cs="Times New Roman"/>
        </w:rPr>
        <w:t>.</w:t>
      </w:r>
    </w:p>
    <w:p w14:paraId="5B3981D9" w14:textId="77777777" w:rsidR="00923E98" w:rsidRPr="00DC51BD" w:rsidRDefault="00704659" w:rsidP="00704659">
      <w:pPr>
        <w:pStyle w:val="Nadpis1"/>
      </w:pPr>
      <w:bookmarkStart w:id="32" w:name="_Toc193111332"/>
      <w:r>
        <w:t xml:space="preserve">6 </w:t>
      </w:r>
      <w:r w:rsidR="00DC51BD" w:rsidRPr="00DC51BD">
        <w:t>POBYTOVÉ NÁKLADY A JÍZDNÍ VÝDAJE – MEZINÁRODNÍ PROJEKTY</w:t>
      </w:r>
      <w:bookmarkEnd w:id="32"/>
    </w:p>
    <w:p w14:paraId="48373E4B" w14:textId="4C071F36" w:rsidR="00923E98" w:rsidRPr="00BC4A98" w:rsidRDefault="00923E98" w:rsidP="00923E98">
      <w:pPr>
        <w:rPr>
          <w:rFonts w:cs="Times New Roman"/>
        </w:rPr>
      </w:pPr>
      <w:r w:rsidRPr="00BC4A98">
        <w:rPr>
          <w:rFonts w:cs="Times New Roman"/>
        </w:rPr>
        <w:t xml:space="preserve">V případě, že je zaměstnanec vyslán na zahraniční pracovní cestu v rámci mezinárodního projektu, kde v podmínkách poskytovatele jsou uvedeny denní paušální částky na úhradu pobytových nákladů (stravné, ubytování a jízdné), nárok na jejich výplatu se řídí podmínkami uvedenými v projektu. </w:t>
      </w:r>
    </w:p>
    <w:p w14:paraId="0A5DA2A2" w14:textId="77777777" w:rsidR="00923E98" w:rsidRPr="00BC4A98" w:rsidRDefault="00923E98" w:rsidP="00923E98">
      <w:pPr>
        <w:rPr>
          <w:rFonts w:cs="Times New Roman"/>
        </w:rPr>
      </w:pPr>
      <w:r w:rsidRPr="00BC4A98">
        <w:rPr>
          <w:rFonts w:cs="Times New Roman"/>
        </w:rPr>
        <w:lastRenderedPageBreak/>
        <w:t>Pro určení způsobu výplaty pobytových a jízdních výdajů je se zaměstnanci uzavřena „Účastnická smlouva“ o finančním plnění, ve které je uveden konkrétní způsob úhrady cestovních výdajů.</w:t>
      </w:r>
    </w:p>
    <w:p w14:paraId="4534DD18" w14:textId="77777777" w:rsidR="00D50CB0" w:rsidRDefault="00923E98" w:rsidP="0001066B">
      <w:pPr>
        <w:rPr>
          <w:rFonts w:cs="Times New Roman"/>
        </w:rPr>
      </w:pPr>
      <w:r w:rsidRPr="00BC4A98">
        <w:rPr>
          <w:rFonts w:cs="Times New Roman"/>
        </w:rPr>
        <w:t>V případě, že ve smlouvě o finančním plnění je uvedeno poskytnutí náhrad jízdních výdajů podle prokázaných výdajů, je zaměstnanec povinen provést jejich vyúčtování v </w:t>
      </w:r>
      <w:r w:rsidR="0084616E">
        <w:rPr>
          <w:rFonts w:cs="Times New Roman"/>
        </w:rPr>
        <w:t>VEMA</w:t>
      </w:r>
      <w:r w:rsidR="0084616E" w:rsidRPr="00BC4A98">
        <w:rPr>
          <w:rFonts w:cs="Times New Roman"/>
        </w:rPr>
        <w:t xml:space="preserve"> </w:t>
      </w:r>
      <w:proofErr w:type="spellStart"/>
      <w:r w:rsidRPr="00BC4A98">
        <w:rPr>
          <w:rFonts w:cs="Times New Roman"/>
        </w:rPr>
        <w:t>eCep</w:t>
      </w:r>
      <w:proofErr w:type="spellEnd"/>
      <w:r w:rsidRPr="00BC4A98">
        <w:rPr>
          <w:rFonts w:cs="Times New Roman"/>
        </w:rPr>
        <w:t xml:space="preserve"> v souladu s touto směrnicí.</w:t>
      </w:r>
    </w:p>
    <w:p w14:paraId="1812BD0F" w14:textId="77777777" w:rsidR="00760D7D" w:rsidRDefault="00760D7D" w:rsidP="00760D7D">
      <w:pPr>
        <w:pStyle w:val="Nadpis1"/>
      </w:pPr>
      <w:bookmarkStart w:id="33" w:name="_Toc193111333"/>
      <w:r>
        <w:t>7 PŘECHODNÁ A ZÁVĚREČNÁ USTANOVENÍ</w:t>
      </w:r>
      <w:bookmarkEnd w:id="33"/>
    </w:p>
    <w:p w14:paraId="21EBAC09" w14:textId="1FBFCD3F" w:rsidR="00760D7D" w:rsidRPr="00612912" w:rsidRDefault="00760D7D" w:rsidP="00612912">
      <w:pPr>
        <w:pStyle w:val="Odstavecseseznamem"/>
        <w:numPr>
          <w:ilvl w:val="0"/>
          <w:numId w:val="37"/>
        </w:numPr>
        <w:rPr>
          <w:b/>
          <w:bCs/>
        </w:rPr>
      </w:pPr>
      <w:r>
        <w:t xml:space="preserve">Tato směrnice nabývá platnosti zveřejněním a </w:t>
      </w:r>
      <w:r w:rsidRPr="00612912">
        <w:rPr>
          <w:b/>
          <w:bCs/>
        </w:rPr>
        <w:t xml:space="preserve">účinnosti 1. </w:t>
      </w:r>
      <w:r w:rsidR="00EC7D18">
        <w:rPr>
          <w:b/>
          <w:bCs/>
        </w:rPr>
        <w:t>6</w:t>
      </w:r>
      <w:r w:rsidRPr="00612912">
        <w:rPr>
          <w:b/>
          <w:bCs/>
        </w:rPr>
        <w:t>. 2025.</w:t>
      </w:r>
    </w:p>
    <w:p w14:paraId="6933A8F6" w14:textId="74A1B72D" w:rsidR="00760D7D" w:rsidRDefault="00760D7D" w:rsidP="00612912">
      <w:pPr>
        <w:pStyle w:val="Odstavecseseznamem"/>
        <w:numPr>
          <w:ilvl w:val="0"/>
          <w:numId w:val="37"/>
        </w:numPr>
      </w:pPr>
      <w:r w:rsidRPr="00760D7D">
        <w:t xml:space="preserve">Touto směrnicí se řídí veškeré </w:t>
      </w:r>
      <w:r>
        <w:t>cestovní příkazy</w:t>
      </w:r>
      <w:r w:rsidRPr="00760D7D">
        <w:t xml:space="preserve"> </w:t>
      </w:r>
      <w:r w:rsidR="0035312D">
        <w:t>odeslané ke schválení</w:t>
      </w:r>
      <w:r w:rsidRPr="00760D7D">
        <w:t xml:space="preserve"> </w:t>
      </w:r>
      <w:r>
        <w:t xml:space="preserve">ve VEMA </w:t>
      </w:r>
      <w:proofErr w:type="spellStart"/>
      <w:r>
        <w:t>eCep</w:t>
      </w:r>
      <w:proofErr w:type="spellEnd"/>
      <w:r>
        <w:t xml:space="preserve"> od</w:t>
      </w:r>
      <w:r w:rsidRPr="00760D7D">
        <w:t xml:space="preserve"> </w:t>
      </w:r>
      <w:r w:rsidR="0035312D">
        <w:br/>
      </w:r>
      <w:r w:rsidRPr="00760D7D">
        <w:t>1.</w:t>
      </w:r>
      <w:r>
        <w:t xml:space="preserve"> </w:t>
      </w:r>
      <w:r w:rsidR="00106A6D">
        <w:t>6</w:t>
      </w:r>
      <w:r w:rsidRPr="00760D7D">
        <w:t>.</w:t>
      </w:r>
      <w:r>
        <w:t xml:space="preserve"> </w:t>
      </w:r>
      <w:r w:rsidRPr="00760D7D">
        <w:t>2025.</w:t>
      </w:r>
      <w:r>
        <w:t xml:space="preserve"> Cestovní příkazy </w:t>
      </w:r>
      <w:r w:rsidR="0035312D">
        <w:t>odeslané ke schválení</w:t>
      </w:r>
      <w:r>
        <w:t xml:space="preserve"> před tímto datem se řídí původní Směrnicí kvestora </w:t>
      </w:r>
      <w:r w:rsidRPr="00760D7D">
        <w:t>O cestovních náhradách 2/2012</w:t>
      </w:r>
    </w:p>
    <w:p w14:paraId="7DE5E172" w14:textId="7AE60B67" w:rsidR="00612912" w:rsidRDefault="00612912" w:rsidP="00612912">
      <w:pPr>
        <w:pStyle w:val="Odstavecseseznamem"/>
        <w:numPr>
          <w:ilvl w:val="0"/>
          <w:numId w:val="37"/>
        </w:numPr>
      </w:pPr>
      <w:r>
        <w:t xml:space="preserve">Soukromá silniční vozidla, která nesplňují limit průměrné spotřeby, budou </w:t>
      </w:r>
      <w:r w:rsidR="0025258F">
        <w:t>v</w:t>
      </w:r>
      <w:r>
        <w:t xml:space="preserve"> systému </w:t>
      </w:r>
      <w:r w:rsidRPr="00612912">
        <w:t xml:space="preserve">VEMA </w:t>
      </w:r>
      <w:proofErr w:type="spellStart"/>
      <w:r w:rsidRPr="00612912">
        <w:t>eCEP</w:t>
      </w:r>
      <w:proofErr w:type="spellEnd"/>
      <w:r>
        <w:t xml:space="preserve"> </w:t>
      </w:r>
      <w:r w:rsidR="0025258F">
        <w:t>omezena</w:t>
      </w:r>
      <w:r>
        <w:t xml:space="preserve"> k datu účinnosti této směrnice</w:t>
      </w:r>
      <w:r w:rsidR="0025258F">
        <w:t xml:space="preserve"> na možnost využití pouze v režimu „náhrada ve výši jízdného“</w:t>
      </w:r>
      <w:r>
        <w:t>.</w:t>
      </w:r>
    </w:p>
    <w:p w14:paraId="7706CAD2" w14:textId="1479FC22" w:rsidR="00DA586E" w:rsidRDefault="00760D7D" w:rsidP="00DA586E">
      <w:pPr>
        <w:pStyle w:val="Odstavecseseznamem"/>
        <w:numPr>
          <w:ilvl w:val="0"/>
          <w:numId w:val="37"/>
        </w:numPr>
      </w:pPr>
      <w:r>
        <w:t xml:space="preserve">Touto směrnicí se ruší </w:t>
      </w:r>
      <w:r w:rsidRPr="00760D7D">
        <w:t>Směrnic</w:t>
      </w:r>
      <w:r>
        <w:t>e</w:t>
      </w:r>
      <w:r w:rsidRPr="00760D7D">
        <w:t xml:space="preserve"> kvestora O cestovních náhradách 2/2012</w:t>
      </w:r>
      <w:r>
        <w:t>.</w:t>
      </w:r>
      <w:r w:rsidR="00DA586E">
        <w:br w:type="page"/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410"/>
      </w:tblGrid>
      <w:tr w:rsidR="006F59AB" w:rsidRPr="00B13B67" w14:paraId="2445E775" w14:textId="77777777" w:rsidTr="00DA586E">
        <w:trPr>
          <w:trHeight w:val="737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74EA4" w14:textId="77777777" w:rsidR="006F59AB" w:rsidRPr="00B13B67" w:rsidRDefault="006F59AB" w:rsidP="00324739">
            <w:pPr>
              <w:pStyle w:val="Nadpis1"/>
            </w:pPr>
            <w:bookmarkStart w:id="34" w:name="_Toc193111334"/>
            <w:r w:rsidRPr="00B13B67">
              <w:lastRenderedPageBreak/>
              <w:t>Příloha č. 1 - Limity ubytování v zahraničí</w:t>
            </w:r>
            <w:bookmarkEnd w:id="34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0C943" w14:textId="77777777" w:rsidR="006F59AB" w:rsidRPr="00B13B67" w:rsidRDefault="006F59AB" w:rsidP="00CF3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9AB" w:rsidRPr="00B13B67" w14:paraId="36C584D6" w14:textId="77777777" w:rsidTr="00DA586E">
        <w:trPr>
          <w:trHeight w:val="7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D3E5C" w14:textId="77777777" w:rsidR="006F59AB" w:rsidRPr="00324739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324739">
              <w:rPr>
                <w:rFonts w:eastAsia="Times New Roman" w:cs="Times New Roman"/>
                <w:b/>
                <w:bCs/>
                <w:color w:val="000000"/>
              </w:rPr>
              <w:t>Země/Region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E1481" w14:textId="7BFC5BD4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Maximální sazba v</w:t>
            </w:r>
            <w:r w:rsidR="0032473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Kč</w:t>
            </w:r>
            <w:r w:rsidR="003247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A58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za </w:t>
            </w:r>
            <w:r w:rsidR="00324739">
              <w:rPr>
                <w:rFonts w:ascii="Calibri" w:eastAsia="Times New Roman" w:hAnsi="Calibri" w:cs="Calibri"/>
                <w:b/>
                <w:bCs/>
                <w:color w:val="000000"/>
              </w:rPr>
              <w:t>osob</w:t>
            </w:r>
            <w:r w:rsidR="00DA586E">
              <w:rPr>
                <w:rFonts w:ascii="Calibri" w:eastAsia="Times New Roman" w:hAnsi="Calibri" w:cs="Calibri"/>
                <w:b/>
                <w:bCs/>
                <w:color w:val="000000"/>
              </w:rPr>
              <w:t>u</w:t>
            </w:r>
            <w:r w:rsidR="00324739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noc</w:t>
            </w:r>
            <w:r w:rsidR="00DA58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vč. daní a poplatků</w:t>
            </w:r>
          </w:p>
        </w:tc>
      </w:tr>
      <w:tr w:rsidR="006F59AB" w:rsidRPr="00B13B67" w14:paraId="4224EA2F" w14:textId="77777777" w:rsidTr="00DA586E">
        <w:trPr>
          <w:trHeight w:val="7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5D5C4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Velká Británie a Severní Irsko, Norsko, Švýcarsko, Island, Lichtenštejnsko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699BD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3500</w:t>
            </w:r>
          </w:p>
        </w:tc>
      </w:tr>
      <w:tr w:rsidR="006F59AB" w:rsidRPr="00B13B67" w14:paraId="2FFBF4FC" w14:textId="77777777" w:rsidTr="00DA586E">
        <w:trPr>
          <w:trHeight w:val="7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8F71A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Země EU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54BF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3000</w:t>
            </w:r>
          </w:p>
        </w:tc>
      </w:tr>
      <w:tr w:rsidR="006F59AB" w:rsidRPr="00B13B67" w14:paraId="27F20781" w14:textId="77777777" w:rsidTr="00DA586E">
        <w:trPr>
          <w:trHeight w:val="7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39F7" w14:textId="25B886BC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Balkán</w:t>
            </w:r>
            <w:r>
              <w:rPr>
                <w:rFonts w:eastAsia="Times New Roman" w:cs="Times New Roman"/>
                <w:color w:val="000000"/>
              </w:rPr>
              <w:t xml:space="preserve"> (mimo EU)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B171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</w:tr>
      <w:tr w:rsidR="006F59AB" w:rsidRPr="00B13B67" w14:paraId="00B1A220" w14:textId="77777777" w:rsidTr="00DA586E">
        <w:trPr>
          <w:trHeight w:val="7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6B656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Severní Amerika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DA5E3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3000</w:t>
            </w:r>
          </w:p>
        </w:tc>
      </w:tr>
      <w:tr w:rsidR="006F59AB" w:rsidRPr="00B13B67" w14:paraId="05DD730B" w14:textId="77777777" w:rsidTr="00DA586E">
        <w:trPr>
          <w:trHeight w:val="7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562FE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Střední a jižní Amerika, Karibik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3868C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2500</w:t>
            </w:r>
          </w:p>
        </w:tc>
      </w:tr>
      <w:tr w:rsidR="006F59AB" w:rsidRPr="00B13B67" w14:paraId="6DD826B7" w14:textId="77777777" w:rsidTr="00DA586E">
        <w:trPr>
          <w:trHeight w:val="7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319BB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Střední východ (vč. Turecka) a Afrika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EDF44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2500</w:t>
            </w:r>
          </w:p>
        </w:tc>
      </w:tr>
      <w:tr w:rsidR="006F59AB" w:rsidRPr="00B13B67" w14:paraId="35FDA535" w14:textId="77777777" w:rsidTr="00DA586E">
        <w:trPr>
          <w:trHeight w:val="7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233CB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Japonsko, Čína, Austrálie a Oceánie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A939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2500</w:t>
            </w:r>
          </w:p>
        </w:tc>
      </w:tr>
      <w:tr w:rsidR="006F59AB" w:rsidRPr="00B13B67" w14:paraId="186798FF" w14:textId="77777777" w:rsidTr="00DA586E">
        <w:trPr>
          <w:trHeight w:val="7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7B041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Jihovýchodní Asie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18AD3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</w:tr>
      <w:tr w:rsidR="006F59AB" w:rsidRPr="00B13B67" w14:paraId="3CC96C02" w14:textId="77777777" w:rsidTr="00DA586E">
        <w:trPr>
          <w:trHeight w:val="86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52808" w14:textId="2DCB31BB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Ukrajina, Rusko, Bělorusko, Moldavsko, Gruzie, Arménie, Ázerbájdžán, státy Střední Asie, státy Jižní Asie, Mongolsko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D99FE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1500</w:t>
            </w:r>
          </w:p>
        </w:tc>
      </w:tr>
      <w:tr w:rsidR="006F59AB" w:rsidRPr="00B13B67" w14:paraId="494E7B76" w14:textId="77777777" w:rsidTr="00DA586E">
        <w:trPr>
          <w:trHeight w:val="7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14E30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B13B67">
              <w:rPr>
                <w:rFonts w:eastAsia="Times New Roman" w:cs="Times New Roman"/>
                <w:color w:val="000000"/>
              </w:rPr>
              <w:t>Ostatní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14986" w14:textId="77777777" w:rsidR="006F59AB" w:rsidRPr="00B13B67" w:rsidRDefault="006F59AB" w:rsidP="00324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B67">
              <w:rPr>
                <w:rFonts w:ascii="Calibri" w:eastAsia="Times New Roman" w:hAnsi="Calibri" w:cs="Calibri"/>
                <w:b/>
                <w:bCs/>
                <w:color w:val="000000"/>
              </w:rPr>
              <w:t>2000</w:t>
            </w:r>
          </w:p>
        </w:tc>
      </w:tr>
      <w:tr w:rsidR="006F59AB" w:rsidRPr="00B13B67" w14:paraId="421949B6" w14:textId="77777777" w:rsidTr="00DA586E">
        <w:trPr>
          <w:trHeight w:val="1228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E33947" w14:textId="5D4B843C" w:rsidR="006F59AB" w:rsidRPr="00B13B67" w:rsidRDefault="006F59AB" w:rsidP="00CF3B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F59AB">
              <w:rPr>
                <w:rFonts w:eastAsia="Times New Roman" w:cs="Times New Roman"/>
                <w:b/>
                <w:bCs/>
                <w:color w:val="000000"/>
              </w:rPr>
              <w:t>Pozn.: Zaměstnanec je povinen vybírat ubytování hospodárně a účelně s ohledem na ceny obvyklé v daném státě. Při překročení maximální sazby je vyžadován souhlas zaměstnavatele před schválením pracovní cesty.</w:t>
            </w:r>
          </w:p>
        </w:tc>
      </w:tr>
    </w:tbl>
    <w:p w14:paraId="5F2D9AB1" w14:textId="77777777" w:rsidR="006F59AB" w:rsidRDefault="006F59AB" w:rsidP="006F59AB"/>
    <w:p w14:paraId="2105AE3D" w14:textId="77777777" w:rsidR="006F59AB" w:rsidRPr="00760D7D" w:rsidRDefault="006F59AB" w:rsidP="006F59AB"/>
    <w:sectPr w:rsidR="006F59AB" w:rsidRPr="00760D7D" w:rsidSect="00024EF4">
      <w:headerReference w:type="default" r:id="rId9"/>
      <w:footerReference w:type="default" r:id="rId10"/>
      <w:pgSz w:w="11906" w:h="16838" w:code="9"/>
      <w:pgMar w:top="212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4351" w14:textId="77777777" w:rsidR="00B33E28" w:rsidRDefault="00B33E28">
      <w:pPr>
        <w:spacing w:after="0" w:line="240" w:lineRule="auto"/>
      </w:pPr>
      <w:r>
        <w:separator/>
      </w:r>
    </w:p>
  </w:endnote>
  <w:endnote w:type="continuationSeparator" w:id="0">
    <w:p w14:paraId="266D36AD" w14:textId="77777777" w:rsidR="00B33E28" w:rsidRDefault="00B3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A49A" w14:textId="77777777" w:rsidR="00E660DD" w:rsidRPr="006672D7" w:rsidRDefault="00E660DD" w:rsidP="006672D7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</w:rPr>
    </w:pPr>
    <w:r w:rsidRPr="006672D7">
      <w:rPr>
        <w:rStyle w:val="slostrnky"/>
        <w:rFonts w:ascii="Arial" w:hAnsi="Arial" w:cs="Arial"/>
        <w:color w:val="000000"/>
        <w:sz w:val="18"/>
        <w:szCs w:val="18"/>
      </w:rPr>
      <w:fldChar w:fldCharType="begin"/>
    </w:r>
    <w:r w:rsidRPr="006672D7">
      <w:rPr>
        <w:rStyle w:val="slostrnky"/>
        <w:rFonts w:ascii="Arial" w:hAnsi="Arial" w:cs="Arial"/>
        <w:color w:val="000000"/>
        <w:sz w:val="18"/>
        <w:szCs w:val="18"/>
      </w:rPr>
      <w:instrText xml:space="preserve"> PAGE </w:instrText>
    </w:r>
    <w:r w:rsidRPr="006672D7">
      <w:rPr>
        <w:rStyle w:val="slostrnky"/>
        <w:rFonts w:ascii="Arial" w:hAnsi="Arial" w:cs="Arial"/>
        <w:color w:val="000000"/>
        <w:sz w:val="18"/>
        <w:szCs w:val="18"/>
      </w:rPr>
      <w:fldChar w:fldCharType="separate"/>
    </w:r>
    <w:r w:rsidR="002F4D70">
      <w:rPr>
        <w:rStyle w:val="slostrnky"/>
        <w:rFonts w:ascii="Arial" w:hAnsi="Arial" w:cs="Arial"/>
        <w:noProof/>
        <w:color w:val="000000"/>
        <w:sz w:val="18"/>
        <w:szCs w:val="18"/>
      </w:rPr>
      <w:t>13</w:t>
    </w:r>
    <w:r w:rsidRPr="006672D7">
      <w:rPr>
        <w:rStyle w:val="slostrnky"/>
        <w:rFonts w:ascii="Arial" w:hAnsi="Arial" w:cs="Arial"/>
        <w:color w:val="000000"/>
        <w:sz w:val="18"/>
        <w:szCs w:val="18"/>
      </w:rPr>
      <w:fldChar w:fldCharType="end"/>
    </w:r>
    <w:r w:rsidRPr="006672D7">
      <w:rPr>
        <w:rStyle w:val="slostrnky"/>
        <w:rFonts w:ascii="Arial" w:hAnsi="Arial" w:cs="Arial"/>
        <w:color w:val="000000"/>
        <w:sz w:val="18"/>
        <w:szCs w:val="18"/>
      </w:rPr>
      <w:t xml:space="preserve"> / </w:t>
    </w:r>
    <w:r w:rsidRPr="006672D7">
      <w:rPr>
        <w:rFonts w:ascii="Arial" w:hAnsi="Arial" w:cs="Arial"/>
        <w:color w:val="000000"/>
        <w:sz w:val="18"/>
        <w:szCs w:val="18"/>
      </w:rPr>
      <w:fldChar w:fldCharType="begin"/>
    </w:r>
    <w:r w:rsidRPr="006672D7">
      <w:rPr>
        <w:rFonts w:ascii="Arial" w:hAnsi="Arial" w:cs="Arial"/>
        <w:color w:val="000000"/>
        <w:sz w:val="18"/>
        <w:szCs w:val="18"/>
      </w:rPr>
      <w:instrText>NUMPAGES  \* Arabic  \* MERGEFORMAT</w:instrText>
    </w:r>
    <w:r w:rsidRPr="006672D7">
      <w:rPr>
        <w:rFonts w:ascii="Arial" w:hAnsi="Arial" w:cs="Arial"/>
        <w:color w:val="000000"/>
        <w:sz w:val="18"/>
        <w:szCs w:val="18"/>
      </w:rPr>
      <w:fldChar w:fldCharType="separate"/>
    </w:r>
    <w:r w:rsidR="002F4D70" w:rsidRPr="002F4D70">
      <w:rPr>
        <w:rFonts w:cs="Arial"/>
        <w:noProof/>
        <w:color w:val="000000"/>
        <w:sz w:val="18"/>
        <w:szCs w:val="18"/>
      </w:rPr>
      <w:t>13</w:t>
    </w:r>
    <w:r w:rsidRPr="006672D7">
      <w:rPr>
        <w:rFonts w:ascii="Arial" w:hAnsi="Arial" w:cs="Arial"/>
        <w:color w:val="000000"/>
        <w:sz w:val="18"/>
        <w:szCs w:val="18"/>
      </w:rPr>
      <w:fldChar w:fldCharType="end"/>
    </w:r>
  </w:p>
  <w:p w14:paraId="68FE7E69" w14:textId="77777777" w:rsidR="00E660DD" w:rsidRPr="006672D7" w:rsidRDefault="00E660DD" w:rsidP="006672D7">
    <w:pPr>
      <w:tabs>
        <w:tab w:val="center" w:pos="4513"/>
        <w:tab w:val="right" w:pos="9026"/>
      </w:tabs>
      <w:spacing w:after="0" w:line="240" w:lineRule="auto"/>
      <w:ind w:right="360"/>
      <w:jc w:val="left"/>
      <w:rPr>
        <w:rFonts w:ascii="Arial" w:hAnsi="Arial" w:cs="Arial"/>
        <w:color w:val="5948AD"/>
        <w:sz w:val="18"/>
        <w:szCs w:val="18"/>
      </w:rPr>
    </w:pPr>
    <w:r w:rsidRPr="006672D7">
      <w:rPr>
        <w:rFonts w:ascii="Arial" w:hAnsi="Arial" w:cs="Arial"/>
        <w:color w:val="5948AD"/>
        <w:sz w:val="18"/>
        <w:szCs w:val="18"/>
      </w:rPr>
      <w:t xml:space="preserve">Technická univerzita v Liberci | </w:t>
    </w:r>
    <w:r>
      <w:rPr>
        <w:rFonts w:ascii="Arial" w:hAnsi="Arial" w:cs="Arial"/>
        <w:color w:val="5948AD"/>
        <w:sz w:val="18"/>
        <w:szCs w:val="18"/>
      </w:rPr>
      <w:t>Kancelář kvestora</w:t>
    </w:r>
  </w:p>
  <w:p w14:paraId="06447384" w14:textId="77777777" w:rsidR="00E660DD" w:rsidRPr="006672D7" w:rsidRDefault="00E660DD" w:rsidP="006672D7">
    <w:pPr>
      <w:tabs>
        <w:tab w:val="center" w:pos="4513"/>
        <w:tab w:val="right" w:pos="9026"/>
      </w:tabs>
      <w:spacing w:after="0" w:line="240" w:lineRule="auto"/>
      <w:jc w:val="left"/>
      <w:rPr>
        <w:rFonts w:ascii="Arial" w:hAnsi="Arial" w:cs="Arial"/>
        <w:color w:val="5948AD"/>
        <w:sz w:val="18"/>
        <w:szCs w:val="18"/>
      </w:rPr>
    </w:pPr>
    <w:r w:rsidRPr="006672D7">
      <w:rPr>
        <w:rFonts w:ascii="Arial" w:hAnsi="Arial" w:cs="Arial"/>
        <w:color w:val="5948AD"/>
        <w:sz w:val="18"/>
        <w:szCs w:val="18"/>
      </w:rPr>
      <w:t xml:space="preserve">Studentská 1402/2, 461 </w:t>
    </w:r>
    <w:proofErr w:type="gramStart"/>
    <w:r w:rsidRPr="006672D7">
      <w:rPr>
        <w:rFonts w:ascii="Arial" w:hAnsi="Arial" w:cs="Arial"/>
        <w:color w:val="5948AD"/>
        <w:sz w:val="18"/>
        <w:szCs w:val="18"/>
      </w:rPr>
      <w:t>17  Liberec</w:t>
    </w:r>
    <w:proofErr w:type="gramEnd"/>
    <w:r w:rsidRPr="006672D7">
      <w:rPr>
        <w:rFonts w:ascii="Arial" w:hAnsi="Arial" w:cs="Arial"/>
        <w:color w:val="5948AD"/>
        <w:sz w:val="18"/>
        <w:szCs w:val="18"/>
      </w:rPr>
      <w:t xml:space="preserve">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4D6D" w14:textId="77777777" w:rsidR="00B33E28" w:rsidRDefault="00B33E28">
      <w:pPr>
        <w:spacing w:after="0" w:line="240" w:lineRule="auto"/>
      </w:pPr>
      <w:r>
        <w:separator/>
      </w:r>
    </w:p>
  </w:footnote>
  <w:footnote w:type="continuationSeparator" w:id="0">
    <w:p w14:paraId="24957859" w14:textId="77777777" w:rsidR="00B33E28" w:rsidRDefault="00B33E28">
      <w:pPr>
        <w:spacing w:after="0" w:line="240" w:lineRule="auto"/>
      </w:pPr>
      <w:r>
        <w:continuationSeparator/>
      </w:r>
    </w:p>
  </w:footnote>
  <w:footnote w:id="1">
    <w:p w14:paraId="2CE83DED" w14:textId="77777777" w:rsidR="00140CFF" w:rsidRDefault="00140C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57C40">
        <w:t xml:space="preserve">Zaměstnavatel může stanovit, že místem nástupu na pracovní cestu bude bydliště zaměstnance, pokud je </w:t>
      </w:r>
      <w:r w:rsidR="00836221">
        <w:t xml:space="preserve">to v souladu se zájmy zaměstnance a zároveň přiměřeně </w:t>
      </w:r>
      <w:r w:rsidR="00D57C40">
        <w:t>hospodárn</w:t>
      </w:r>
      <w:r w:rsidR="00836221">
        <w:t>é pro zaměstnavatele</w:t>
      </w:r>
      <w:r w:rsidR="00D57C40">
        <w:t xml:space="preserve">. Příklad: Zaměstnanec má bydliště v Jablonci nad Nisou a je vyslán na pracovní cestu do Prahy. Z pohledu hospodárnosti vychází cesta autobusem z Jablonce nad Nisou do Prahy </w:t>
      </w:r>
      <w:r w:rsidR="00836221">
        <w:t>jen o něco málo dráž</w:t>
      </w:r>
      <w:r w:rsidR="00D57C40">
        <w:t xml:space="preserve"> </w:t>
      </w:r>
      <w:r w:rsidR="00836221">
        <w:t>než</w:t>
      </w:r>
      <w:r w:rsidR="00D57C40">
        <w:t xml:space="preserve"> cesta z Liberce do Prahy</w:t>
      </w:r>
      <w:r w:rsidR="0016552F">
        <w:t xml:space="preserve">, je tedy </w:t>
      </w:r>
      <w:r w:rsidR="00836221">
        <w:t xml:space="preserve">naprosto v pořádku </w:t>
      </w:r>
      <w:r w:rsidR="0016552F">
        <w:t>umožnit zaměstnanci nástup na pracovní cestu z místa bydliště a ušetřit mu tak čas</w:t>
      </w:r>
      <w:r w:rsidR="00836221">
        <w:t>, tím pádem přihlédnout k oprávněným zájmům zaměstnance.</w:t>
      </w:r>
    </w:p>
  </w:footnote>
  <w:footnote w:id="2">
    <w:p w14:paraId="649C745A" w14:textId="77777777" w:rsidR="00140CFF" w:rsidRDefault="00140CFF">
      <w:pPr>
        <w:pStyle w:val="Textpoznpodarou"/>
      </w:pPr>
      <w:r>
        <w:rPr>
          <w:rStyle w:val="Znakapoznpodarou"/>
        </w:rPr>
        <w:footnoteRef/>
      </w:r>
      <w:r>
        <w:t xml:space="preserve"> Příkladem takové situace je vyřizování záležitostí jménem TUL na úřadech v rámci Liberce.</w:t>
      </w:r>
    </w:p>
  </w:footnote>
  <w:footnote w:id="3">
    <w:p w14:paraId="612896EE" w14:textId="77777777" w:rsidR="001113DA" w:rsidRDefault="001113DA" w:rsidP="001113DA">
      <w:pPr>
        <w:pStyle w:val="Textpoznpodarou"/>
      </w:pPr>
      <w:r>
        <w:rPr>
          <w:rStyle w:val="Znakapoznpodarou"/>
        </w:rPr>
        <w:footnoteRef/>
      </w:r>
      <w:r>
        <w:t xml:space="preserve"> Spotřebou se rozumí „kombinovaná spotřeba paliva“ uvedená v</w:t>
      </w:r>
      <w:r w:rsidR="00AA6DF2">
        <w:t> osvědčení o registraci vozidla</w:t>
      </w:r>
      <w:r>
        <w:t>, případně „s</w:t>
      </w:r>
      <w:r w:rsidRPr="00161B51">
        <w:t>potřeb</w:t>
      </w:r>
      <w:r>
        <w:t>a</w:t>
      </w:r>
      <w:r w:rsidRPr="00161B51">
        <w:t xml:space="preserve"> pro kombinovaný provoz</w:t>
      </w:r>
      <w:r>
        <w:t>“</w:t>
      </w:r>
      <w:r w:rsidRPr="00161B51">
        <w:t xml:space="preserve"> (tj. 3. údaj v TP) podle norem Evropské unie. Není-li tento údaj v</w:t>
      </w:r>
      <w:r w:rsidR="00AA6DF2">
        <w:t> osvědčení</w:t>
      </w:r>
      <w:r w:rsidRPr="00161B51">
        <w:t xml:space="preserve"> uveden, použije se průměrná spotřeba PHM.</w:t>
      </w:r>
    </w:p>
  </w:footnote>
  <w:footnote w:id="4">
    <w:p w14:paraId="6D331A6D" w14:textId="77777777" w:rsidR="00A409F9" w:rsidRDefault="00A409F9">
      <w:pPr>
        <w:pStyle w:val="Textpoznpodarou"/>
      </w:pPr>
      <w:r>
        <w:rPr>
          <w:rStyle w:val="Znakapoznpodarou"/>
        </w:rPr>
        <w:footnoteRef/>
      </w:r>
      <w:r>
        <w:t xml:space="preserve"> Může být předloženo osvědčení o registraci vozidla, část II. („Technický průkaz“), případně osvědčení o registraci vozidla (dříve část I. - „malý techničák“), pokud obsahuje údaj o kombinované spotřebě paliva.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CC28" w14:textId="77777777" w:rsidR="00E660DD" w:rsidRDefault="00E660DD" w:rsidP="00CB3407">
    <w:pPr>
      <w:pStyle w:val="Zhlav"/>
    </w:pPr>
    <w:r>
      <w:rPr>
        <w:noProof/>
        <w:lang w:bidi="ar-SA"/>
      </w:rPr>
      <w:drawing>
        <wp:anchor distT="0" distB="0" distL="114300" distR="114300" simplePos="0" relativeHeight="251657728" behindDoc="0" locked="1" layoutInCell="1" allowOverlap="1" wp14:anchorId="09AE4732" wp14:editId="7DEDF54B">
          <wp:simplePos x="0" y="0"/>
          <wp:positionH relativeFrom="page">
            <wp:posOffset>487045</wp:posOffset>
          </wp:positionH>
          <wp:positionV relativeFrom="page">
            <wp:posOffset>287020</wp:posOffset>
          </wp:positionV>
          <wp:extent cx="6602095" cy="86042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CEC0F" w14:textId="77777777" w:rsidR="00E660DD" w:rsidRDefault="00E66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B16"/>
    <w:multiLevelType w:val="hybridMultilevel"/>
    <w:tmpl w:val="9588184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90987"/>
    <w:multiLevelType w:val="hybridMultilevel"/>
    <w:tmpl w:val="7834FD56"/>
    <w:lvl w:ilvl="0" w:tplc="679C6D3E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7722E6DE">
      <w:numFmt w:val="bullet"/>
      <w:lvlText w:val="•"/>
      <w:lvlJc w:val="left"/>
      <w:pPr>
        <w:ind w:left="1777" w:hanging="360"/>
      </w:pPr>
      <w:rPr>
        <w:rFonts w:hint="default"/>
        <w:lang w:val="cs-CZ" w:eastAsia="cs-CZ" w:bidi="cs-CZ"/>
      </w:rPr>
    </w:lvl>
    <w:lvl w:ilvl="2" w:tplc="64B03C04">
      <w:numFmt w:val="bullet"/>
      <w:lvlText w:val="•"/>
      <w:lvlJc w:val="left"/>
      <w:pPr>
        <w:ind w:left="2714" w:hanging="360"/>
      </w:pPr>
      <w:rPr>
        <w:rFonts w:hint="default"/>
        <w:lang w:val="cs-CZ" w:eastAsia="cs-CZ" w:bidi="cs-CZ"/>
      </w:rPr>
    </w:lvl>
    <w:lvl w:ilvl="3" w:tplc="F24C0D3C">
      <w:numFmt w:val="bullet"/>
      <w:lvlText w:val="•"/>
      <w:lvlJc w:val="left"/>
      <w:pPr>
        <w:ind w:left="3651" w:hanging="360"/>
      </w:pPr>
      <w:rPr>
        <w:rFonts w:hint="default"/>
        <w:lang w:val="cs-CZ" w:eastAsia="cs-CZ" w:bidi="cs-CZ"/>
      </w:rPr>
    </w:lvl>
    <w:lvl w:ilvl="4" w:tplc="0CFA517C">
      <w:numFmt w:val="bullet"/>
      <w:lvlText w:val="•"/>
      <w:lvlJc w:val="left"/>
      <w:pPr>
        <w:ind w:left="4588" w:hanging="360"/>
      </w:pPr>
      <w:rPr>
        <w:rFonts w:hint="default"/>
        <w:lang w:val="cs-CZ" w:eastAsia="cs-CZ" w:bidi="cs-CZ"/>
      </w:rPr>
    </w:lvl>
    <w:lvl w:ilvl="5" w:tplc="9B64DE50">
      <w:numFmt w:val="bullet"/>
      <w:lvlText w:val="•"/>
      <w:lvlJc w:val="left"/>
      <w:pPr>
        <w:ind w:left="5525" w:hanging="360"/>
      </w:pPr>
      <w:rPr>
        <w:rFonts w:hint="default"/>
        <w:lang w:val="cs-CZ" w:eastAsia="cs-CZ" w:bidi="cs-CZ"/>
      </w:rPr>
    </w:lvl>
    <w:lvl w:ilvl="6" w:tplc="35987BB6">
      <w:numFmt w:val="bullet"/>
      <w:lvlText w:val="•"/>
      <w:lvlJc w:val="left"/>
      <w:pPr>
        <w:ind w:left="6462" w:hanging="360"/>
      </w:pPr>
      <w:rPr>
        <w:rFonts w:hint="default"/>
        <w:lang w:val="cs-CZ" w:eastAsia="cs-CZ" w:bidi="cs-CZ"/>
      </w:rPr>
    </w:lvl>
    <w:lvl w:ilvl="7" w:tplc="6356484A">
      <w:numFmt w:val="bullet"/>
      <w:lvlText w:val="•"/>
      <w:lvlJc w:val="left"/>
      <w:pPr>
        <w:ind w:left="7399" w:hanging="360"/>
      </w:pPr>
      <w:rPr>
        <w:rFonts w:hint="default"/>
        <w:lang w:val="cs-CZ" w:eastAsia="cs-CZ" w:bidi="cs-CZ"/>
      </w:rPr>
    </w:lvl>
    <w:lvl w:ilvl="8" w:tplc="940C17E6">
      <w:numFmt w:val="bullet"/>
      <w:lvlText w:val="•"/>
      <w:lvlJc w:val="left"/>
      <w:pPr>
        <w:ind w:left="8336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0C02555B"/>
    <w:multiLevelType w:val="multilevel"/>
    <w:tmpl w:val="A9F0EF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241321"/>
    <w:multiLevelType w:val="multilevel"/>
    <w:tmpl w:val="4FF25F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380FAF"/>
    <w:multiLevelType w:val="hybridMultilevel"/>
    <w:tmpl w:val="A80A3120"/>
    <w:lvl w:ilvl="0" w:tplc="F2902F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337D"/>
    <w:multiLevelType w:val="hybridMultilevel"/>
    <w:tmpl w:val="E60C1B92"/>
    <w:lvl w:ilvl="0" w:tplc="CD3294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AD4432"/>
    <w:multiLevelType w:val="multilevel"/>
    <w:tmpl w:val="DAAA32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5E3117"/>
    <w:multiLevelType w:val="hybridMultilevel"/>
    <w:tmpl w:val="A8C4FD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784951"/>
    <w:multiLevelType w:val="multilevel"/>
    <w:tmpl w:val="D6180D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77221B8"/>
    <w:multiLevelType w:val="hybridMultilevel"/>
    <w:tmpl w:val="956A7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2A48"/>
    <w:multiLevelType w:val="multilevel"/>
    <w:tmpl w:val="6F7C5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586DFD"/>
    <w:multiLevelType w:val="hybridMultilevel"/>
    <w:tmpl w:val="A08E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F4528"/>
    <w:multiLevelType w:val="hybridMultilevel"/>
    <w:tmpl w:val="91280E5A"/>
    <w:lvl w:ilvl="0" w:tplc="073AB43C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10947780">
      <w:numFmt w:val="bullet"/>
      <w:lvlText w:val="•"/>
      <w:lvlJc w:val="left"/>
      <w:pPr>
        <w:ind w:left="1777" w:hanging="360"/>
      </w:pPr>
      <w:rPr>
        <w:rFonts w:hint="default"/>
        <w:lang w:val="cs-CZ" w:eastAsia="cs-CZ" w:bidi="cs-CZ"/>
      </w:rPr>
    </w:lvl>
    <w:lvl w:ilvl="2" w:tplc="00C840CE">
      <w:numFmt w:val="bullet"/>
      <w:lvlText w:val="•"/>
      <w:lvlJc w:val="left"/>
      <w:pPr>
        <w:ind w:left="2714" w:hanging="360"/>
      </w:pPr>
      <w:rPr>
        <w:rFonts w:hint="default"/>
        <w:lang w:val="cs-CZ" w:eastAsia="cs-CZ" w:bidi="cs-CZ"/>
      </w:rPr>
    </w:lvl>
    <w:lvl w:ilvl="3" w:tplc="9BFA6C5A">
      <w:numFmt w:val="bullet"/>
      <w:lvlText w:val="•"/>
      <w:lvlJc w:val="left"/>
      <w:pPr>
        <w:ind w:left="3651" w:hanging="360"/>
      </w:pPr>
      <w:rPr>
        <w:rFonts w:hint="default"/>
        <w:lang w:val="cs-CZ" w:eastAsia="cs-CZ" w:bidi="cs-CZ"/>
      </w:rPr>
    </w:lvl>
    <w:lvl w:ilvl="4" w:tplc="2B5CD45C">
      <w:numFmt w:val="bullet"/>
      <w:lvlText w:val="•"/>
      <w:lvlJc w:val="left"/>
      <w:pPr>
        <w:ind w:left="4588" w:hanging="360"/>
      </w:pPr>
      <w:rPr>
        <w:rFonts w:hint="default"/>
        <w:lang w:val="cs-CZ" w:eastAsia="cs-CZ" w:bidi="cs-CZ"/>
      </w:rPr>
    </w:lvl>
    <w:lvl w:ilvl="5" w:tplc="6BF02D4C">
      <w:numFmt w:val="bullet"/>
      <w:lvlText w:val="•"/>
      <w:lvlJc w:val="left"/>
      <w:pPr>
        <w:ind w:left="5525" w:hanging="360"/>
      </w:pPr>
      <w:rPr>
        <w:rFonts w:hint="default"/>
        <w:lang w:val="cs-CZ" w:eastAsia="cs-CZ" w:bidi="cs-CZ"/>
      </w:rPr>
    </w:lvl>
    <w:lvl w:ilvl="6" w:tplc="1E46EA48">
      <w:numFmt w:val="bullet"/>
      <w:lvlText w:val="•"/>
      <w:lvlJc w:val="left"/>
      <w:pPr>
        <w:ind w:left="6462" w:hanging="360"/>
      </w:pPr>
      <w:rPr>
        <w:rFonts w:hint="default"/>
        <w:lang w:val="cs-CZ" w:eastAsia="cs-CZ" w:bidi="cs-CZ"/>
      </w:rPr>
    </w:lvl>
    <w:lvl w:ilvl="7" w:tplc="509E16FC">
      <w:numFmt w:val="bullet"/>
      <w:lvlText w:val="•"/>
      <w:lvlJc w:val="left"/>
      <w:pPr>
        <w:ind w:left="7399" w:hanging="360"/>
      </w:pPr>
      <w:rPr>
        <w:rFonts w:hint="default"/>
        <w:lang w:val="cs-CZ" w:eastAsia="cs-CZ" w:bidi="cs-CZ"/>
      </w:rPr>
    </w:lvl>
    <w:lvl w:ilvl="8" w:tplc="078AAB6C">
      <w:numFmt w:val="bullet"/>
      <w:lvlText w:val="•"/>
      <w:lvlJc w:val="left"/>
      <w:pPr>
        <w:ind w:left="8336" w:hanging="360"/>
      </w:pPr>
      <w:rPr>
        <w:rFonts w:hint="default"/>
        <w:lang w:val="cs-CZ" w:eastAsia="cs-CZ" w:bidi="cs-CZ"/>
      </w:rPr>
    </w:lvl>
  </w:abstractNum>
  <w:abstractNum w:abstractNumId="13" w15:restartNumberingAfterBreak="0">
    <w:nsid w:val="26DF6B36"/>
    <w:multiLevelType w:val="hybridMultilevel"/>
    <w:tmpl w:val="52E20F4E"/>
    <w:lvl w:ilvl="0" w:tplc="DC4E2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941125"/>
    <w:multiLevelType w:val="multilevel"/>
    <w:tmpl w:val="EA7083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6C455B"/>
    <w:multiLevelType w:val="hybridMultilevel"/>
    <w:tmpl w:val="1FEAC244"/>
    <w:lvl w:ilvl="0" w:tplc="271E329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00533"/>
    <w:multiLevelType w:val="multilevel"/>
    <w:tmpl w:val="511E72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1578CD"/>
    <w:multiLevelType w:val="multilevel"/>
    <w:tmpl w:val="6E5652B4"/>
    <w:styleLink w:val="TULseznam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7EB7BA0"/>
    <w:multiLevelType w:val="hybridMultilevel"/>
    <w:tmpl w:val="11BCB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F58E0"/>
    <w:multiLevelType w:val="hybridMultilevel"/>
    <w:tmpl w:val="BDA042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F14A9E"/>
    <w:multiLevelType w:val="multilevel"/>
    <w:tmpl w:val="EF0E6B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21" w15:restartNumberingAfterBreak="0">
    <w:nsid w:val="40C16B59"/>
    <w:multiLevelType w:val="multilevel"/>
    <w:tmpl w:val="EC1CA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2" w15:restartNumberingAfterBreak="0">
    <w:nsid w:val="4A12681E"/>
    <w:multiLevelType w:val="multilevel"/>
    <w:tmpl w:val="511E72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AD1B69"/>
    <w:multiLevelType w:val="multilevel"/>
    <w:tmpl w:val="368ABD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D12352"/>
    <w:multiLevelType w:val="hybridMultilevel"/>
    <w:tmpl w:val="0256F84A"/>
    <w:lvl w:ilvl="0" w:tplc="2BBE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C682B"/>
    <w:multiLevelType w:val="hybridMultilevel"/>
    <w:tmpl w:val="6BB4401C"/>
    <w:lvl w:ilvl="0" w:tplc="9BA6DA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4A2CE5"/>
    <w:multiLevelType w:val="hybridMultilevel"/>
    <w:tmpl w:val="0A44348E"/>
    <w:lvl w:ilvl="0" w:tplc="0405000F">
      <w:start w:val="1"/>
      <w:numFmt w:val="decimal"/>
      <w:lvlText w:val="%1."/>
      <w:lvlJc w:val="left"/>
      <w:pPr>
        <w:ind w:left="841" w:hanging="360"/>
      </w:pPr>
      <w:rPr>
        <w:rFonts w:hint="default"/>
        <w:spacing w:val="-1"/>
        <w:w w:val="100"/>
        <w:sz w:val="22"/>
        <w:szCs w:val="22"/>
        <w:lang w:val="cs-CZ" w:eastAsia="cs-CZ" w:bidi="cs-CZ"/>
      </w:rPr>
    </w:lvl>
    <w:lvl w:ilvl="1" w:tplc="7722E6DE">
      <w:numFmt w:val="bullet"/>
      <w:lvlText w:val="•"/>
      <w:lvlJc w:val="left"/>
      <w:pPr>
        <w:ind w:left="1777" w:hanging="360"/>
      </w:pPr>
      <w:rPr>
        <w:rFonts w:hint="default"/>
        <w:lang w:val="cs-CZ" w:eastAsia="cs-CZ" w:bidi="cs-CZ"/>
      </w:rPr>
    </w:lvl>
    <w:lvl w:ilvl="2" w:tplc="64B03C04">
      <w:numFmt w:val="bullet"/>
      <w:lvlText w:val="•"/>
      <w:lvlJc w:val="left"/>
      <w:pPr>
        <w:ind w:left="2714" w:hanging="360"/>
      </w:pPr>
      <w:rPr>
        <w:rFonts w:hint="default"/>
        <w:lang w:val="cs-CZ" w:eastAsia="cs-CZ" w:bidi="cs-CZ"/>
      </w:rPr>
    </w:lvl>
    <w:lvl w:ilvl="3" w:tplc="F24C0D3C">
      <w:numFmt w:val="bullet"/>
      <w:lvlText w:val="•"/>
      <w:lvlJc w:val="left"/>
      <w:pPr>
        <w:ind w:left="3651" w:hanging="360"/>
      </w:pPr>
      <w:rPr>
        <w:rFonts w:hint="default"/>
        <w:lang w:val="cs-CZ" w:eastAsia="cs-CZ" w:bidi="cs-CZ"/>
      </w:rPr>
    </w:lvl>
    <w:lvl w:ilvl="4" w:tplc="0CFA517C">
      <w:numFmt w:val="bullet"/>
      <w:lvlText w:val="•"/>
      <w:lvlJc w:val="left"/>
      <w:pPr>
        <w:ind w:left="4588" w:hanging="360"/>
      </w:pPr>
      <w:rPr>
        <w:rFonts w:hint="default"/>
        <w:lang w:val="cs-CZ" w:eastAsia="cs-CZ" w:bidi="cs-CZ"/>
      </w:rPr>
    </w:lvl>
    <w:lvl w:ilvl="5" w:tplc="9B64DE50">
      <w:numFmt w:val="bullet"/>
      <w:lvlText w:val="•"/>
      <w:lvlJc w:val="left"/>
      <w:pPr>
        <w:ind w:left="5525" w:hanging="360"/>
      </w:pPr>
      <w:rPr>
        <w:rFonts w:hint="default"/>
        <w:lang w:val="cs-CZ" w:eastAsia="cs-CZ" w:bidi="cs-CZ"/>
      </w:rPr>
    </w:lvl>
    <w:lvl w:ilvl="6" w:tplc="35987BB6">
      <w:numFmt w:val="bullet"/>
      <w:lvlText w:val="•"/>
      <w:lvlJc w:val="left"/>
      <w:pPr>
        <w:ind w:left="6462" w:hanging="360"/>
      </w:pPr>
      <w:rPr>
        <w:rFonts w:hint="default"/>
        <w:lang w:val="cs-CZ" w:eastAsia="cs-CZ" w:bidi="cs-CZ"/>
      </w:rPr>
    </w:lvl>
    <w:lvl w:ilvl="7" w:tplc="6356484A">
      <w:numFmt w:val="bullet"/>
      <w:lvlText w:val="•"/>
      <w:lvlJc w:val="left"/>
      <w:pPr>
        <w:ind w:left="7399" w:hanging="360"/>
      </w:pPr>
      <w:rPr>
        <w:rFonts w:hint="default"/>
        <w:lang w:val="cs-CZ" w:eastAsia="cs-CZ" w:bidi="cs-CZ"/>
      </w:rPr>
    </w:lvl>
    <w:lvl w:ilvl="8" w:tplc="940C17E6">
      <w:numFmt w:val="bullet"/>
      <w:lvlText w:val="•"/>
      <w:lvlJc w:val="left"/>
      <w:pPr>
        <w:ind w:left="8336" w:hanging="360"/>
      </w:pPr>
      <w:rPr>
        <w:rFonts w:hint="default"/>
        <w:lang w:val="cs-CZ" w:eastAsia="cs-CZ" w:bidi="cs-CZ"/>
      </w:rPr>
    </w:lvl>
  </w:abstractNum>
  <w:abstractNum w:abstractNumId="27" w15:restartNumberingAfterBreak="0">
    <w:nsid w:val="508D7B76"/>
    <w:multiLevelType w:val="multilevel"/>
    <w:tmpl w:val="83527F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D11889"/>
    <w:multiLevelType w:val="multilevel"/>
    <w:tmpl w:val="C5165C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8B6D92"/>
    <w:multiLevelType w:val="hybridMultilevel"/>
    <w:tmpl w:val="83F00652"/>
    <w:lvl w:ilvl="0" w:tplc="F2902F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7EFC"/>
    <w:multiLevelType w:val="hybridMultilevel"/>
    <w:tmpl w:val="973429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EA28E4"/>
    <w:multiLevelType w:val="hybridMultilevel"/>
    <w:tmpl w:val="0548D520"/>
    <w:lvl w:ilvl="0" w:tplc="CD3294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5720353"/>
    <w:multiLevelType w:val="multilevel"/>
    <w:tmpl w:val="999EE6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925EB5"/>
    <w:multiLevelType w:val="multilevel"/>
    <w:tmpl w:val="E6144258"/>
    <w:lvl w:ilvl="0">
      <w:start w:val="1"/>
      <w:numFmt w:val="decimal"/>
      <w:lvlText w:val="%1."/>
      <w:lvlJc w:val="left"/>
      <w:pPr>
        <w:ind w:left="574" w:hanging="455"/>
      </w:pPr>
      <w:rPr>
        <w:rFonts w:ascii="Calibri" w:eastAsia="Calibri" w:hAnsi="Calibri" w:cs="Calibri" w:hint="default"/>
        <w:b/>
        <w:bCs/>
        <w:spacing w:val="0"/>
        <w:w w:val="99"/>
        <w:sz w:val="32"/>
        <w:szCs w:val="3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7" w:hanging="567"/>
      </w:pPr>
      <w:rPr>
        <w:rFonts w:ascii="Calibri" w:eastAsia="Calibri" w:hAnsi="Calibri" w:cs="Calibri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2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10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88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7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7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42" w:hanging="360"/>
      </w:pPr>
      <w:rPr>
        <w:rFonts w:hint="default"/>
        <w:lang w:val="cs-CZ" w:eastAsia="cs-CZ" w:bidi="cs-CZ"/>
      </w:rPr>
    </w:lvl>
  </w:abstractNum>
  <w:abstractNum w:abstractNumId="34" w15:restartNumberingAfterBreak="0">
    <w:nsid w:val="6C025D5D"/>
    <w:multiLevelType w:val="hybridMultilevel"/>
    <w:tmpl w:val="E6AA8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F2A10"/>
    <w:multiLevelType w:val="hybridMultilevel"/>
    <w:tmpl w:val="1FEAC244"/>
    <w:lvl w:ilvl="0" w:tplc="271E329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F0526"/>
    <w:multiLevelType w:val="hybridMultilevel"/>
    <w:tmpl w:val="52E20F4E"/>
    <w:lvl w:ilvl="0" w:tplc="DC4E2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6D7EAA"/>
    <w:multiLevelType w:val="hybridMultilevel"/>
    <w:tmpl w:val="0764C186"/>
    <w:lvl w:ilvl="0" w:tplc="F2902F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E1C03"/>
    <w:multiLevelType w:val="hybridMultilevel"/>
    <w:tmpl w:val="A1C471DC"/>
    <w:lvl w:ilvl="0" w:tplc="9880E842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DEE211C8">
      <w:numFmt w:val="bullet"/>
      <w:lvlText w:val="•"/>
      <w:lvlJc w:val="left"/>
      <w:pPr>
        <w:ind w:left="1777" w:hanging="360"/>
      </w:pPr>
      <w:rPr>
        <w:rFonts w:hint="default"/>
        <w:lang w:val="cs-CZ" w:eastAsia="cs-CZ" w:bidi="cs-CZ"/>
      </w:rPr>
    </w:lvl>
    <w:lvl w:ilvl="2" w:tplc="9E548F4A">
      <w:numFmt w:val="bullet"/>
      <w:lvlText w:val="•"/>
      <w:lvlJc w:val="left"/>
      <w:pPr>
        <w:ind w:left="2714" w:hanging="360"/>
      </w:pPr>
      <w:rPr>
        <w:rFonts w:hint="default"/>
        <w:lang w:val="cs-CZ" w:eastAsia="cs-CZ" w:bidi="cs-CZ"/>
      </w:rPr>
    </w:lvl>
    <w:lvl w:ilvl="3" w:tplc="A566CC36">
      <w:numFmt w:val="bullet"/>
      <w:lvlText w:val="•"/>
      <w:lvlJc w:val="left"/>
      <w:pPr>
        <w:ind w:left="3651" w:hanging="360"/>
      </w:pPr>
      <w:rPr>
        <w:rFonts w:hint="default"/>
        <w:lang w:val="cs-CZ" w:eastAsia="cs-CZ" w:bidi="cs-CZ"/>
      </w:rPr>
    </w:lvl>
    <w:lvl w:ilvl="4" w:tplc="C1B02E40">
      <w:numFmt w:val="bullet"/>
      <w:lvlText w:val="•"/>
      <w:lvlJc w:val="left"/>
      <w:pPr>
        <w:ind w:left="4588" w:hanging="360"/>
      </w:pPr>
      <w:rPr>
        <w:rFonts w:hint="default"/>
        <w:lang w:val="cs-CZ" w:eastAsia="cs-CZ" w:bidi="cs-CZ"/>
      </w:rPr>
    </w:lvl>
    <w:lvl w:ilvl="5" w:tplc="B3FAFE78">
      <w:numFmt w:val="bullet"/>
      <w:lvlText w:val="•"/>
      <w:lvlJc w:val="left"/>
      <w:pPr>
        <w:ind w:left="5525" w:hanging="360"/>
      </w:pPr>
      <w:rPr>
        <w:rFonts w:hint="default"/>
        <w:lang w:val="cs-CZ" w:eastAsia="cs-CZ" w:bidi="cs-CZ"/>
      </w:rPr>
    </w:lvl>
    <w:lvl w:ilvl="6" w:tplc="F1BE9F78">
      <w:numFmt w:val="bullet"/>
      <w:lvlText w:val="•"/>
      <w:lvlJc w:val="left"/>
      <w:pPr>
        <w:ind w:left="6462" w:hanging="360"/>
      </w:pPr>
      <w:rPr>
        <w:rFonts w:hint="default"/>
        <w:lang w:val="cs-CZ" w:eastAsia="cs-CZ" w:bidi="cs-CZ"/>
      </w:rPr>
    </w:lvl>
    <w:lvl w:ilvl="7" w:tplc="382A19B8">
      <w:numFmt w:val="bullet"/>
      <w:lvlText w:val="•"/>
      <w:lvlJc w:val="left"/>
      <w:pPr>
        <w:ind w:left="7399" w:hanging="360"/>
      </w:pPr>
      <w:rPr>
        <w:rFonts w:hint="default"/>
        <w:lang w:val="cs-CZ" w:eastAsia="cs-CZ" w:bidi="cs-CZ"/>
      </w:rPr>
    </w:lvl>
    <w:lvl w:ilvl="8" w:tplc="01F6A47E">
      <w:numFmt w:val="bullet"/>
      <w:lvlText w:val="•"/>
      <w:lvlJc w:val="left"/>
      <w:pPr>
        <w:ind w:left="8336" w:hanging="360"/>
      </w:pPr>
      <w:rPr>
        <w:rFonts w:hint="default"/>
        <w:lang w:val="cs-CZ" w:eastAsia="cs-CZ" w:bidi="cs-CZ"/>
      </w:rPr>
    </w:lvl>
  </w:abstractNum>
  <w:abstractNum w:abstractNumId="39" w15:restartNumberingAfterBreak="0">
    <w:nsid w:val="7DF04302"/>
    <w:multiLevelType w:val="hybridMultilevel"/>
    <w:tmpl w:val="B68EDE5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4066875">
    <w:abstractNumId w:val="17"/>
  </w:num>
  <w:num w:numId="2" w16cid:durableId="758986047">
    <w:abstractNumId w:val="23"/>
  </w:num>
  <w:num w:numId="3" w16cid:durableId="1880045397">
    <w:abstractNumId w:val="32"/>
  </w:num>
  <w:num w:numId="4" w16cid:durableId="1661931420">
    <w:abstractNumId w:val="18"/>
  </w:num>
  <w:num w:numId="5" w16cid:durableId="1369721432">
    <w:abstractNumId w:val="11"/>
  </w:num>
  <w:num w:numId="6" w16cid:durableId="714045596">
    <w:abstractNumId w:val="4"/>
  </w:num>
  <w:num w:numId="7" w16cid:durableId="303003487">
    <w:abstractNumId w:val="38"/>
  </w:num>
  <w:num w:numId="8" w16cid:durableId="952589169">
    <w:abstractNumId w:val="33"/>
  </w:num>
  <w:num w:numId="9" w16cid:durableId="763501141">
    <w:abstractNumId w:val="12"/>
  </w:num>
  <w:num w:numId="10" w16cid:durableId="1245460074">
    <w:abstractNumId w:val="1"/>
  </w:num>
  <w:num w:numId="11" w16cid:durableId="1984457784">
    <w:abstractNumId w:val="20"/>
  </w:num>
  <w:num w:numId="12" w16cid:durableId="809982422">
    <w:abstractNumId w:val="9"/>
  </w:num>
  <w:num w:numId="13" w16cid:durableId="492646951">
    <w:abstractNumId w:val="10"/>
  </w:num>
  <w:num w:numId="14" w16cid:durableId="870800930">
    <w:abstractNumId w:val="0"/>
  </w:num>
  <w:num w:numId="15" w16cid:durableId="1659529632">
    <w:abstractNumId w:val="7"/>
  </w:num>
  <w:num w:numId="16" w16cid:durableId="1410427293">
    <w:abstractNumId w:val="21"/>
  </w:num>
  <w:num w:numId="17" w16cid:durableId="1890065525">
    <w:abstractNumId w:val="6"/>
  </w:num>
  <w:num w:numId="18" w16cid:durableId="1928659049">
    <w:abstractNumId w:val="24"/>
  </w:num>
  <w:num w:numId="19" w16cid:durableId="983630327">
    <w:abstractNumId w:val="19"/>
  </w:num>
  <w:num w:numId="20" w16cid:durableId="1437557586">
    <w:abstractNumId w:val="30"/>
  </w:num>
  <w:num w:numId="21" w16cid:durableId="900672513">
    <w:abstractNumId w:val="26"/>
  </w:num>
  <w:num w:numId="22" w16cid:durableId="192427727">
    <w:abstractNumId w:val="39"/>
  </w:num>
  <w:num w:numId="23" w16cid:durableId="2091541684">
    <w:abstractNumId w:val="34"/>
  </w:num>
  <w:num w:numId="24" w16cid:durableId="1122924559">
    <w:abstractNumId w:val="15"/>
  </w:num>
  <w:num w:numId="25" w16cid:durableId="2049455284">
    <w:abstractNumId w:val="27"/>
  </w:num>
  <w:num w:numId="26" w16cid:durableId="252007477">
    <w:abstractNumId w:val="3"/>
  </w:num>
  <w:num w:numId="27" w16cid:durableId="2036736909">
    <w:abstractNumId w:val="36"/>
  </w:num>
  <w:num w:numId="28" w16cid:durableId="132365">
    <w:abstractNumId w:val="8"/>
  </w:num>
  <w:num w:numId="29" w16cid:durableId="1931815305">
    <w:abstractNumId w:val="2"/>
  </w:num>
  <w:num w:numId="30" w16cid:durableId="200096427">
    <w:abstractNumId w:val="35"/>
  </w:num>
  <w:num w:numId="31" w16cid:durableId="753086491">
    <w:abstractNumId w:val="14"/>
  </w:num>
  <w:num w:numId="32" w16cid:durableId="1702973091">
    <w:abstractNumId w:val="28"/>
  </w:num>
  <w:num w:numId="33" w16cid:durableId="1568688234">
    <w:abstractNumId w:val="16"/>
  </w:num>
  <w:num w:numId="34" w16cid:durableId="929580161">
    <w:abstractNumId w:val="22"/>
  </w:num>
  <w:num w:numId="35" w16cid:durableId="1131823862">
    <w:abstractNumId w:val="31"/>
  </w:num>
  <w:num w:numId="36" w16cid:durableId="1365406375">
    <w:abstractNumId w:val="5"/>
  </w:num>
  <w:num w:numId="37" w16cid:durableId="572355611">
    <w:abstractNumId w:val="25"/>
  </w:num>
  <w:num w:numId="38" w16cid:durableId="1112281548">
    <w:abstractNumId w:val="13"/>
  </w:num>
  <w:num w:numId="39" w16cid:durableId="918826080">
    <w:abstractNumId w:val="29"/>
  </w:num>
  <w:num w:numId="40" w16cid:durableId="1315842396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BE"/>
    <w:rsid w:val="00003673"/>
    <w:rsid w:val="00004901"/>
    <w:rsid w:val="0001066B"/>
    <w:rsid w:val="000133AF"/>
    <w:rsid w:val="000142AE"/>
    <w:rsid w:val="00016599"/>
    <w:rsid w:val="00017821"/>
    <w:rsid w:val="000240BD"/>
    <w:rsid w:val="00024EF4"/>
    <w:rsid w:val="00031648"/>
    <w:rsid w:val="00033BC5"/>
    <w:rsid w:val="000342FF"/>
    <w:rsid w:val="00034A30"/>
    <w:rsid w:val="00040E37"/>
    <w:rsid w:val="00041859"/>
    <w:rsid w:val="00043C54"/>
    <w:rsid w:val="00044428"/>
    <w:rsid w:val="00044FCF"/>
    <w:rsid w:val="00045199"/>
    <w:rsid w:val="00047431"/>
    <w:rsid w:val="00047E66"/>
    <w:rsid w:val="0005009C"/>
    <w:rsid w:val="00052474"/>
    <w:rsid w:val="000535C2"/>
    <w:rsid w:val="0005410D"/>
    <w:rsid w:val="00056A5F"/>
    <w:rsid w:val="00060BD3"/>
    <w:rsid w:val="00072873"/>
    <w:rsid w:val="00075872"/>
    <w:rsid w:val="00083FC4"/>
    <w:rsid w:val="00084B93"/>
    <w:rsid w:val="00092F51"/>
    <w:rsid w:val="000A1F4C"/>
    <w:rsid w:val="000A3B32"/>
    <w:rsid w:val="000A7E35"/>
    <w:rsid w:val="000B1005"/>
    <w:rsid w:val="000B38E1"/>
    <w:rsid w:val="000B422F"/>
    <w:rsid w:val="000B620C"/>
    <w:rsid w:val="000B67AC"/>
    <w:rsid w:val="000C1A33"/>
    <w:rsid w:val="000C3AA5"/>
    <w:rsid w:val="000C4502"/>
    <w:rsid w:val="000C6641"/>
    <w:rsid w:val="000C67AA"/>
    <w:rsid w:val="000D2358"/>
    <w:rsid w:val="000D3124"/>
    <w:rsid w:val="000E143F"/>
    <w:rsid w:val="000E37F8"/>
    <w:rsid w:val="000E3E69"/>
    <w:rsid w:val="000E59B9"/>
    <w:rsid w:val="00100875"/>
    <w:rsid w:val="00101180"/>
    <w:rsid w:val="00101CFE"/>
    <w:rsid w:val="00106A6D"/>
    <w:rsid w:val="001113DA"/>
    <w:rsid w:val="00112A87"/>
    <w:rsid w:val="00116DB0"/>
    <w:rsid w:val="00120DAF"/>
    <w:rsid w:val="00140CFF"/>
    <w:rsid w:val="001421E8"/>
    <w:rsid w:val="001528B2"/>
    <w:rsid w:val="00161266"/>
    <w:rsid w:val="00161B51"/>
    <w:rsid w:val="0016552F"/>
    <w:rsid w:val="00170000"/>
    <w:rsid w:val="0017391E"/>
    <w:rsid w:val="001759F6"/>
    <w:rsid w:val="00176BF3"/>
    <w:rsid w:val="00180846"/>
    <w:rsid w:val="00183DF8"/>
    <w:rsid w:val="00184D96"/>
    <w:rsid w:val="00186B42"/>
    <w:rsid w:val="001901D0"/>
    <w:rsid w:val="00192A63"/>
    <w:rsid w:val="00196F98"/>
    <w:rsid w:val="00197F73"/>
    <w:rsid w:val="001A5C0D"/>
    <w:rsid w:val="001A613E"/>
    <w:rsid w:val="001A6162"/>
    <w:rsid w:val="001A7318"/>
    <w:rsid w:val="001A7A04"/>
    <w:rsid w:val="001B2A9D"/>
    <w:rsid w:val="001B61FF"/>
    <w:rsid w:val="001C09B7"/>
    <w:rsid w:val="001C2522"/>
    <w:rsid w:val="001C4368"/>
    <w:rsid w:val="001C69AC"/>
    <w:rsid w:val="001C7267"/>
    <w:rsid w:val="001D33C1"/>
    <w:rsid w:val="001D4584"/>
    <w:rsid w:val="001D63E4"/>
    <w:rsid w:val="001E0E31"/>
    <w:rsid w:val="001E2C54"/>
    <w:rsid w:val="001E419F"/>
    <w:rsid w:val="001E7608"/>
    <w:rsid w:val="001F2E95"/>
    <w:rsid w:val="001F3F90"/>
    <w:rsid w:val="001F498A"/>
    <w:rsid w:val="00200D4B"/>
    <w:rsid w:val="002205E9"/>
    <w:rsid w:val="00222C96"/>
    <w:rsid w:val="00224672"/>
    <w:rsid w:val="00237237"/>
    <w:rsid w:val="0024722D"/>
    <w:rsid w:val="0025258F"/>
    <w:rsid w:val="00253929"/>
    <w:rsid w:val="002551E6"/>
    <w:rsid w:val="0025699E"/>
    <w:rsid w:val="00265292"/>
    <w:rsid w:val="00270210"/>
    <w:rsid w:val="00270310"/>
    <w:rsid w:val="00275D07"/>
    <w:rsid w:val="00276BF9"/>
    <w:rsid w:val="00281ADF"/>
    <w:rsid w:val="00282134"/>
    <w:rsid w:val="002825B3"/>
    <w:rsid w:val="00285B69"/>
    <w:rsid w:val="0029150F"/>
    <w:rsid w:val="0029151F"/>
    <w:rsid w:val="00291879"/>
    <w:rsid w:val="00291C8F"/>
    <w:rsid w:val="002A21B4"/>
    <w:rsid w:val="002A228D"/>
    <w:rsid w:val="002A6DBD"/>
    <w:rsid w:val="002B1C59"/>
    <w:rsid w:val="002B3A65"/>
    <w:rsid w:val="002C31D1"/>
    <w:rsid w:val="002C7F64"/>
    <w:rsid w:val="002D0168"/>
    <w:rsid w:val="002D5EAA"/>
    <w:rsid w:val="002D6EB6"/>
    <w:rsid w:val="002E2B08"/>
    <w:rsid w:val="002E78F5"/>
    <w:rsid w:val="002F01AB"/>
    <w:rsid w:val="002F48E6"/>
    <w:rsid w:val="002F4D70"/>
    <w:rsid w:val="00301DAB"/>
    <w:rsid w:val="0030714F"/>
    <w:rsid w:val="00313014"/>
    <w:rsid w:val="00316B2C"/>
    <w:rsid w:val="00317732"/>
    <w:rsid w:val="00324739"/>
    <w:rsid w:val="00333AFF"/>
    <w:rsid w:val="00334A5C"/>
    <w:rsid w:val="0034170B"/>
    <w:rsid w:val="00342266"/>
    <w:rsid w:val="00345474"/>
    <w:rsid w:val="0035312D"/>
    <w:rsid w:val="003556DD"/>
    <w:rsid w:val="00356ADB"/>
    <w:rsid w:val="00356CB7"/>
    <w:rsid w:val="00363429"/>
    <w:rsid w:val="00363F51"/>
    <w:rsid w:val="003669B2"/>
    <w:rsid w:val="00366C5B"/>
    <w:rsid w:val="0037309C"/>
    <w:rsid w:val="003733B0"/>
    <w:rsid w:val="003736CD"/>
    <w:rsid w:val="00374FAB"/>
    <w:rsid w:val="00375099"/>
    <w:rsid w:val="003776B5"/>
    <w:rsid w:val="00391E1B"/>
    <w:rsid w:val="003930F7"/>
    <w:rsid w:val="003A4951"/>
    <w:rsid w:val="003A7132"/>
    <w:rsid w:val="003B247B"/>
    <w:rsid w:val="003B27D2"/>
    <w:rsid w:val="003B5506"/>
    <w:rsid w:val="003B5D28"/>
    <w:rsid w:val="003C2671"/>
    <w:rsid w:val="003C4384"/>
    <w:rsid w:val="003D15A3"/>
    <w:rsid w:val="003D349D"/>
    <w:rsid w:val="003F04D7"/>
    <w:rsid w:val="003F213B"/>
    <w:rsid w:val="003F3309"/>
    <w:rsid w:val="003F6485"/>
    <w:rsid w:val="0040094B"/>
    <w:rsid w:val="00401D10"/>
    <w:rsid w:val="004037B1"/>
    <w:rsid w:val="00403954"/>
    <w:rsid w:val="00406A6D"/>
    <w:rsid w:val="00410169"/>
    <w:rsid w:val="00410321"/>
    <w:rsid w:val="00412619"/>
    <w:rsid w:val="004149F3"/>
    <w:rsid w:val="0042219E"/>
    <w:rsid w:val="00425815"/>
    <w:rsid w:val="00426451"/>
    <w:rsid w:val="00426D83"/>
    <w:rsid w:val="00427F24"/>
    <w:rsid w:val="0043088E"/>
    <w:rsid w:val="00433339"/>
    <w:rsid w:val="004344A9"/>
    <w:rsid w:val="0043543D"/>
    <w:rsid w:val="0044078E"/>
    <w:rsid w:val="004408C3"/>
    <w:rsid w:val="00446968"/>
    <w:rsid w:val="004472F7"/>
    <w:rsid w:val="0045665B"/>
    <w:rsid w:val="00467818"/>
    <w:rsid w:val="00467B8D"/>
    <w:rsid w:val="004719EA"/>
    <w:rsid w:val="004757EB"/>
    <w:rsid w:val="00475F96"/>
    <w:rsid w:val="004A02CA"/>
    <w:rsid w:val="004A42D7"/>
    <w:rsid w:val="004B0837"/>
    <w:rsid w:val="004B0FA3"/>
    <w:rsid w:val="004B6FA8"/>
    <w:rsid w:val="004C1BAF"/>
    <w:rsid w:val="004C29D4"/>
    <w:rsid w:val="004D15E9"/>
    <w:rsid w:val="004D431D"/>
    <w:rsid w:val="004D4FD1"/>
    <w:rsid w:val="004D530F"/>
    <w:rsid w:val="004E23F0"/>
    <w:rsid w:val="004E348B"/>
    <w:rsid w:val="004E4E68"/>
    <w:rsid w:val="004F11D2"/>
    <w:rsid w:val="004F322C"/>
    <w:rsid w:val="004F4D19"/>
    <w:rsid w:val="004F5DBF"/>
    <w:rsid w:val="0050146A"/>
    <w:rsid w:val="00506859"/>
    <w:rsid w:val="005242ED"/>
    <w:rsid w:val="00525D21"/>
    <w:rsid w:val="005305DA"/>
    <w:rsid w:val="0053603F"/>
    <w:rsid w:val="00544A80"/>
    <w:rsid w:val="00545D23"/>
    <w:rsid w:val="005464A0"/>
    <w:rsid w:val="00546897"/>
    <w:rsid w:val="00546AF5"/>
    <w:rsid w:val="005500BE"/>
    <w:rsid w:val="00550512"/>
    <w:rsid w:val="00551E3E"/>
    <w:rsid w:val="00553C0B"/>
    <w:rsid w:val="00554E46"/>
    <w:rsid w:val="00562C4E"/>
    <w:rsid w:val="0056562D"/>
    <w:rsid w:val="00567C54"/>
    <w:rsid w:val="00570511"/>
    <w:rsid w:val="00580632"/>
    <w:rsid w:val="0058597B"/>
    <w:rsid w:val="00586B74"/>
    <w:rsid w:val="00590FAA"/>
    <w:rsid w:val="005A499C"/>
    <w:rsid w:val="005A54F9"/>
    <w:rsid w:val="005A78C0"/>
    <w:rsid w:val="005B0B4A"/>
    <w:rsid w:val="005B24BA"/>
    <w:rsid w:val="005B25C7"/>
    <w:rsid w:val="005B49E7"/>
    <w:rsid w:val="005C08BE"/>
    <w:rsid w:val="005C1009"/>
    <w:rsid w:val="005C2219"/>
    <w:rsid w:val="005C4295"/>
    <w:rsid w:val="005C4DB7"/>
    <w:rsid w:val="005C7A72"/>
    <w:rsid w:val="005D0B39"/>
    <w:rsid w:val="005D2B75"/>
    <w:rsid w:val="005D509C"/>
    <w:rsid w:val="005D5C53"/>
    <w:rsid w:val="005E026A"/>
    <w:rsid w:val="005E06D1"/>
    <w:rsid w:val="005E1D73"/>
    <w:rsid w:val="005E469D"/>
    <w:rsid w:val="005F1737"/>
    <w:rsid w:val="005F35B7"/>
    <w:rsid w:val="005F4E75"/>
    <w:rsid w:val="005F7B5C"/>
    <w:rsid w:val="00602A1D"/>
    <w:rsid w:val="00604C3A"/>
    <w:rsid w:val="00605153"/>
    <w:rsid w:val="00612912"/>
    <w:rsid w:val="00615238"/>
    <w:rsid w:val="00617C50"/>
    <w:rsid w:val="00620681"/>
    <w:rsid w:val="006254A4"/>
    <w:rsid w:val="00633E2C"/>
    <w:rsid w:val="00641D32"/>
    <w:rsid w:val="0064556D"/>
    <w:rsid w:val="00647E89"/>
    <w:rsid w:val="00653891"/>
    <w:rsid w:val="0065476C"/>
    <w:rsid w:val="00656981"/>
    <w:rsid w:val="006570C9"/>
    <w:rsid w:val="00660508"/>
    <w:rsid w:val="00664EDF"/>
    <w:rsid w:val="006651BD"/>
    <w:rsid w:val="006672D7"/>
    <w:rsid w:val="00673791"/>
    <w:rsid w:val="00683DE9"/>
    <w:rsid w:val="00683F63"/>
    <w:rsid w:val="00685EC4"/>
    <w:rsid w:val="006877BE"/>
    <w:rsid w:val="006924EE"/>
    <w:rsid w:val="0069253B"/>
    <w:rsid w:val="00692E38"/>
    <w:rsid w:val="006939DA"/>
    <w:rsid w:val="006969C6"/>
    <w:rsid w:val="006A6972"/>
    <w:rsid w:val="006B4254"/>
    <w:rsid w:val="006B61B9"/>
    <w:rsid w:val="006B62D3"/>
    <w:rsid w:val="006B6D50"/>
    <w:rsid w:val="006C3518"/>
    <w:rsid w:val="006C527C"/>
    <w:rsid w:val="006C5E18"/>
    <w:rsid w:val="006C65B8"/>
    <w:rsid w:val="006C6618"/>
    <w:rsid w:val="006D3634"/>
    <w:rsid w:val="006D7ECE"/>
    <w:rsid w:val="006E22C7"/>
    <w:rsid w:val="006E2E20"/>
    <w:rsid w:val="006E6A43"/>
    <w:rsid w:val="006E6B6F"/>
    <w:rsid w:val="006F3F05"/>
    <w:rsid w:val="006F59AB"/>
    <w:rsid w:val="006F7AB4"/>
    <w:rsid w:val="00702123"/>
    <w:rsid w:val="00704659"/>
    <w:rsid w:val="0070546F"/>
    <w:rsid w:val="007067B4"/>
    <w:rsid w:val="00711116"/>
    <w:rsid w:val="00711D3B"/>
    <w:rsid w:val="007126D2"/>
    <w:rsid w:val="0071754D"/>
    <w:rsid w:val="00720DD6"/>
    <w:rsid w:val="00724A6C"/>
    <w:rsid w:val="007310CD"/>
    <w:rsid w:val="007312B7"/>
    <w:rsid w:val="00734B06"/>
    <w:rsid w:val="00741391"/>
    <w:rsid w:val="0074677E"/>
    <w:rsid w:val="007505A0"/>
    <w:rsid w:val="00750BC9"/>
    <w:rsid w:val="00751F6A"/>
    <w:rsid w:val="007543E4"/>
    <w:rsid w:val="00754A18"/>
    <w:rsid w:val="00757CF0"/>
    <w:rsid w:val="00760D7D"/>
    <w:rsid w:val="00762FE9"/>
    <w:rsid w:val="007635CD"/>
    <w:rsid w:val="007650F2"/>
    <w:rsid w:val="00771DC1"/>
    <w:rsid w:val="00773EE6"/>
    <w:rsid w:val="00781A7C"/>
    <w:rsid w:val="00786E5F"/>
    <w:rsid w:val="00790992"/>
    <w:rsid w:val="00790CD6"/>
    <w:rsid w:val="00793866"/>
    <w:rsid w:val="007A496F"/>
    <w:rsid w:val="007B190A"/>
    <w:rsid w:val="007B434E"/>
    <w:rsid w:val="007B6E24"/>
    <w:rsid w:val="007B7213"/>
    <w:rsid w:val="007C3FFA"/>
    <w:rsid w:val="007C55BD"/>
    <w:rsid w:val="007D2246"/>
    <w:rsid w:val="007D481F"/>
    <w:rsid w:val="007D5614"/>
    <w:rsid w:val="007E2DED"/>
    <w:rsid w:val="007F2558"/>
    <w:rsid w:val="007F4C52"/>
    <w:rsid w:val="008005CE"/>
    <w:rsid w:val="00805AF6"/>
    <w:rsid w:val="00806D2A"/>
    <w:rsid w:val="00806DA8"/>
    <w:rsid w:val="008079DB"/>
    <w:rsid w:val="00813367"/>
    <w:rsid w:val="00815545"/>
    <w:rsid w:val="00816659"/>
    <w:rsid w:val="00817263"/>
    <w:rsid w:val="0082507C"/>
    <w:rsid w:val="00826BBA"/>
    <w:rsid w:val="00826FB9"/>
    <w:rsid w:val="00827A9D"/>
    <w:rsid w:val="00836221"/>
    <w:rsid w:val="008421E6"/>
    <w:rsid w:val="0084616E"/>
    <w:rsid w:val="008461B0"/>
    <w:rsid w:val="008471F1"/>
    <w:rsid w:val="008521BA"/>
    <w:rsid w:val="008524AB"/>
    <w:rsid w:val="00853D85"/>
    <w:rsid w:val="00857ECB"/>
    <w:rsid w:val="00864552"/>
    <w:rsid w:val="0086505D"/>
    <w:rsid w:val="00865C63"/>
    <w:rsid w:val="00870EF3"/>
    <w:rsid w:val="008801BB"/>
    <w:rsid w:val="0088062E"/>
    <w:rsid w:val="00881191"/>
    <w:rsid w:val="00882EF3"/>
    <w:rsid w:val="008874B3"/>
    <w:rsid w:val="00891EE2"/>
    <w:rsid w:val="008921EF"/>
    <w:rsid w:val="008A04E4"/>
    <w:rsid w:val="008B18EE"/>
    <w:rsid w:val="008B2127"/>
    <w:rsid w:val="008B233B"/>
    <w:rsid w:val="008B3ECC"/>
    <w:rsid w:val="008C1221"/>
    <w:rsid w:val="008C58E3"/>
    <w:rsid w:val="008D21CA"/>
    <w:rsid w:val="008D4F14"/>
    <w:rsid w:val="008D521F"/>
    <w:rsid w:val="008D7615"/>
    <w:rsid w:val="008E0309"/>
    <w:rsid w:val="008E320B"/>
    <w:rsid w:val="008E6B70"/>
    <w:rsid w:val="008F5026"/>
    <w:rsid w:val="008F6380"/>
    <w:rsid w:val="008F7407"/>
    <w:rsid w:val="00900CD5"/>
    <w:rsid w:val="009027C0"/>
    <w:rsid w:val="0090437E"/>
    <w:rsid w:val="00904EF4"/>
    <w:rsid w:val="00906C0F"/>
    <w:rsid w:val="00911380"/>
    <w:rsid w:val="009176A2"/>
    <w:rsid w:val="00917907"/>
    <w:rsid w:val="00922CB2"/>
    <w:rsid w:val="00923E98"/>
    <w:rsid w:val="00934D30"/>
    <w:rsid w:val="009362AF"/>
    <w:rsid w:val="00936C4B"/>
    <w:rsid w:val="00937D7D"/>
    <w:rsid w:val="0094168D"/>
    <w:rsid w:val="00945E31"/>
    <w:rsid w:val="009470CC"/>
    <w:rsid w:val="00952248"/>
    <w:rsid w:val="00953546"/>
    <w:rsid w:val="00963DDD"/>
    <w:rsid w:val="009666F7"/>
    <w:rsid w:val="009715A1"/>
    <w:rsid w:val="00971E08"/>
    <w:rsid w:val="00975157"/>
    <w:rsid w:val="0098418A"/>
    <w:rsid w:val="00991085"/>
    <w:rsid w:val="0099278C"/>
    <w:rsid w:val="00993577"/>
    <w:rsid w:val="009A1858"/>
    <w:rsid w:val="009A2C4F"/>
    <w:rsid w:val="009A3117"/>
    <w:rsid w:val="009A5AA3"/>
    <w:rsid w:val="009B0259"/>
    <w:rsid w:val="009B0F50"/>
    <w:rsid w:val="009B1BE0"/>
    <w:rsid w:val="009B43A2"/>
    <w:rsid w:val="009C0D45"/>
    <w:rsid w:val="009C4D99"/>
    <w:rsid w:val="009C5FA2"/>
    <w:rsid w:val="009C60AE"/>
    <w:rsid w:val="009D3F34"/>
    <w:rsid w:val="009D5291"/>
    <w:rsid w:val="009D5B88"/>
    <w:rsid w:val="009E57DE"/>
    <w:rsid w:val="009F2CE4"/>
    <w:rsid w:val="009F719E"/>
    <w:rsid w:val="009F7445"/>
    <w:rsid w:val="00A0053C"/>
    <w:rsid w:val="00A1353E"/>
    <w:rsid w:val="00A1476F"/>
    <w:rsid w:val="00A1590A"/>
    <w:rsid w:val="00A15E36"/>
    <w:rsid w:val="00A17569"/>
    <w:rsid w:val="00A21B9E"/>
    <w:rsid w:val="00A220D5"/>
    <w:rsid w:val="00A254E1"/>
    <w:rsid w:val="00A268C8"/>
    <w:rsid w:val="00A30DC8"/>
    <w:rsid w:val="00A320EA"/>
    <w:rsid w:val="00A323EA"/>
    <w:rsid w:val="00A33080"/>
    <w:rsid w:val="00A347C1"/>
    <w:rsid w:val="00A34846"/>
    <w:rsid w:val="00A40585"/>
    <w:rsid w:val="00A409F9"/>
    <w:rsid w:val="00A41F16"/>
    <w:rsid w:val="00A524CF"/>
    <w:rsid w:val="00A54B57"/>
    <w:rsid w:val="00A60C11"/>
    <w:rsid w:val="00A60C17"/>
    <w:rsid w:val="00A62020"/>
    <w:rsid w:val="00A625BA"/>
    <w:rsid w:val="00A62921"/>
    <w:rsid w:val="00A639DA"/>
    <w:rsid w:val="00A71EC1"/>
    <w:rsid w:val="00A744A7"/>
    <w:rsid w:val="00A76731"/>
    <w:rsid w:val="00A804DF"/>
    <w:rsid w:val="00A8066B"/>
    <w:rsid w:val="00A83D7F"/>
    <w:rsid w:val="00A84088"/>
    <w:rsid w:val="00A87F9C"/>
    <w:rsid w:val="00A9027F"/>
    <w:rsid w:val="00A91CE2"/>
    <w:rsid w:val="00A92A88"/>
    <w:rsid w:val="00A92BAD"/>
    <w:rsid w:val="00A94782"/>
    <w:rsid w:val="00A94897"/>
    <w:rsid w:val="00A950A7"/>
    <w:rsid w:val="00A974E5"/>
    <w:rsid w:val="00AA6DF2"/>
    <w:rsid w:val="00AB2938"/>
    <w:rsid w:val="00AB2BF7"/>
    <w:rsid w:val="00AB57A0"/>
    <w:rsid w:val="00AC542D"/>
    <w:rsid w:val="00AC76C0"/>
    <w:rsid w:val="00AE6D40"/>
    <w:rsid w:val="00AE7227"/>
    <w:rsid w:val="00AF40CF"/>
    <w:rsid w:val="00AF5EE8"/>
    <w:rsid w:val="00B00869"/>
    <w:rsid w:val="00B0155D"/>
    <w:rsid w:val="00B058FE"/>
    <w:rsid w:val="00B120EE"/>
    <w:rsid w:val="00B12460"/>
    <w:rsid w:val="00B127CD"/>
    <w:rsid w:val="00B13A5B"/>
    <w:rsid w:val="00B16650"/>
    <w:rsid w:val="00B17281"/>
    <w:rsid w:val="00B20C23"/>
    <w:rsid w:val="00B2299A"/>
    <w:rsid w:val="00B22B41"/>
    <w:rsid w:val="00B231BF"/>
    <w:rsid w:val="00B3149D"/>
    <w:rsid w:val="00B330FC"/>
    <w:rsid w:val="00B33E28"/>
    <w:rsid w:val="00B341A2"/>
    <w:rsid w:val="00B34906"/>
    <w:rsid w:val="00B40144"/>
    <w:rsid w:val="00B44D61"/>
    <w:rsid w:val="00B46D39"/>
    <w:rsid w:val="00B55406"/>
    <w:rsid w:val="00B62D56"/>
    <w:rsid w:val="00B634DF"/>
    <w:rsid w:val="00B641C0"/>
    <w:rsid w:val="00B70E75"/>
    <w:rsid w:val="00B7104D"/>
    <w:rsid w:val="00B726E7"/>
    <w:rsid w:val="00B72ECE"/>
    <w:rsid w:val="00B76121"/>
    <w:rsid w:val="00B76C75"/>
    <w:rsid w:val="00B77763"/>
    <w:rsid w:val="00B86D4A"/>
    <w:rsid w:val="00B90BB9"/>
    <w:rsid w:val="00BA2370"/>
    <w:rsid w:val="00BA371D"/>
    <w:rsid w:val="00BA4973"/>
    <w:rsid w:val="00BA630F"/>
    <w:rsid w:val="00BB13E9"/>
    <w:rsid w:val="00BB6A47"/>
    <w:rsid w:val="00BC278C"/>
    <w:rsid w:val="00BC5CB8"/>
    <w:rsid w:val="00BD014C"/>
    <w:rsid w:val="00BD029B"/>
    <w:rsid w:val="00BD3DF5"/>
    <w:rsid w:val="00BD6C3E"/>
    <w:rsid w:val="00BD748B"/>
    <w:rsid w:val="00BE6072"/>
    <w:rsid w:val="00BF1FB9"/>
    <w:rsid w:val="00C0165D"/>
    <w:rsid w:val="00C02946"/>
    <w:rsid w:val="00C02B83"/>
    <w:rsid w:val="00C03F7B"/>
    <w:rsid w:val="00C06DC9"/>
    <w:rsid w:val="00C103D6"/>
    <w:rsid w:val="00C14C0F"/>
    <w:rsid w:val="00C153C0"/>
    <w:rsid w:val="00C26F31"/>
    <w:rsid w:val="00C3742E"/>
    <w:rsid w:val="00C407A1"/>
    <w:rsid w:val="00C414C4"/>
    <w:rsid w:val="00C44212"/>
    <w:rsid w:val="00C44B29"/>
    <w:rsid w:val="00C46B3D"/>
    <w:rsid w:val="00C46DD1"/>
    <w:rsid w:val="00C55BBA"/>
    <w:rsid w:val="00C57861"/>
    <w:rsid w:val="00C57BA2"/>
    <w:rsid w:val="00C63381"/>
    <w:rsid w:val="00C634D5"/>
    <w:rsid w:val="00C64205"/>
    <w:rsid w:val="00C65CBC"/>
    <w:rsid w:val="00C722F2"/>
    <w:rsid w:val="00C72AA3"/>
    <w:rsid w:val="00C85182"/>
    <w:rsid w:val="00C86308"/>
    <w:rsid w:val="00C905C4"/>
    <w:rsid w:val="00C90D83"/>
    <w:rsid w:val="00C939FD"/>
    <w:rsid w:val="00C956AB"/>
    <w:rsid w:val="00C964FE"/>
    <w:rsid w:val="00CA1CBC"/>
    <w:rsid w:val="00CA215F"/>
    <w:rsid w:val="00CA371C"/>
    <w:rsid w:val="00CA3A85"/>
    <w:rsid w:val="00CA7FA1"/>
    <w:rsid w:val="00CB3407"/>
    <w:rsid w:val="00CB567C"/>
    <w:rsid w:val="00CC2EDE"/>
    <w:rsid w:val="00CC3675"/>
    <w:rsid w:val="00CC6142"/>
    <w:rsid w:val="00CD0009"/>
    <w:rsid w:val="00CD6494"/>
    <w:rsid w:val="00CD7B88"/>
    <w:rsid w:val="00CE13C5"/>
    <w:rsid w:val="00CE3AB0"/>
    <w:rsid w:val="00CE3E0A"/>
    <w:rsid w:val="00CE5C0F"/>
    <w:rsid w:val="00CF08C7"/>
    <w:rsid w:val="00D0076B"/>
    <w:rsid w:val="00D02B0A"/>
    <w:rsid w:val="00D03D3C"/>
    <w:rsid w:val="00D056BB"/>
    <w:rsid w:val="00D15152"/>
    <w:rsid w:val="00D152D9"/>
    <w:rsid w:val="00D15BBF"/>
    <w:rsid w:val="00D16D7B"/>
    <w:rsid w:val="00D2195B"/>
    <w:rsid w:val="00D234D7"/>
    <w:rsid w:val="00D2459B"/>
    <w:rsid w:val="00D30E8E"/>
    <w:rsid w:val="00D33C9F"/>
    <w:rsid w:val="00D407B0"/>
    <w:rsid w:val="00D41B83"/>
    <w:rsid w:val="00D430EB"/>
    <w:rsid w:val="00D45148"/>
    <w:rsid w:val="00D4590B"/>
    <w:rsid w:val="00D509DA"/>
    <w:rsid w:val="00D50CB0"/>
    <w:rsid w:val="00D57C40"/>
    <w:rsid w:val="00D57C5E"/>
    <w:rsid w:val="00D61DE7"/>
    <w:rsid w:val="00D61ECD"/>
    <w:rsid w:val="00D64443"/>
    <w:rsid w:val="00D65095"/>
    <w:rsid w:val="00D66178"/>
    <w:rsid w:val="00D73149"/>
    <w:rsid w:val="00D73C27"/>
    <w:rsid w:val="00D8060E"/>
    <w:rsid w:val="00D82514"/>
    <w:rsid w:val="00D90B9D"/>
    <w:rsid w:val="00D91050"/>
    <w:rsid w:val="00D913F4"/>
    <w:rsid w:val="00D91734"/>
    <w:rsid w:val="00D96393"/>
    <w:rsid w:val="00D96466"/>
    <w:rsid w:val="00DA2298"/>
    <w:rsid w:val="00DA425A"/>
    <w:rsid w:val="00DA586E"/>
    <w:rsid w:val="00DA68FB"/>
    <w:rsid w:val="00DA767C"/>
    <w:rsid w:val="00DA768C"/>
    <w:rsid w:val="00DB2BC2"/>
    <w:rsid w:val="00DB3353"/>
    <w:rsid w:val="00DB478F"/>
    <w:rsid w:val="00DC3180"/>
    <w:rsid w:val="00DC3FD0"/>
    <w:rsid w:val="00DC4DC7"/>
    <w:rsid w:val="00DC51B9"/>
    <w:rsid w:val="00DC51BD"/>
    <w:rsid w:val="00DC7DD9"/>
    <w:rsid w:val="00DD3F1E"/>
    <w:rsid w:val="00DD4E91"/>
    <w:rsid w:val="00DD5C68"/>
    <w:rsid w:val="00DE041A"/>
    <w:rsid w:val="00DE37B8"/>
    <w:rsid w:val="00DF37AB"/>
    <w:rsid w:val="00DF4919"/>
    <w:rsid w:val="00DF683D"/>
    <w:rsid w:val="00DF724E"/>
    <w:rsid w:val="00E01F83"/>
    <w:rsid w:val="00E1043F"/>
    <w:rsid w:val="00E12A9F"/>
    <w:rsid w:val="00E12EBB"/>
    <w:rsid w:val="00E15085"/>
    <w:rsid w:val="00E15915"/>
    <w:rsid w:val="00E203CF"/>
    <w:rsid w:val="00E24CA1"/>
    <w:rsid w:val="00E33EEB"/>
    <w:rsid w:val="00E354D6"/>
    <w:rsid w:val="00E41E73"/>
    <w:rsid w:val="00E4276B"/>
    <w:rsid w:val="00E44684"/>
    <w:rsid w:val="00E613AF"/>
    <w:rsid w:val="00E61C1D"/>
    <w:rsid w:val="00E6538D"/>
    <w:rsid w:val="00E660DD"/>
    <w:rsid w:val="00E92923"/>
    <w:rsid w:val="00E93238"/>
    <w:rsid w:val="00E93BD3"/>
    <w:rsid w:val="00E95FBF"/>
    <w:rsid w:val="00E9784C"/>
    <w:rsid w:val="00EA3CF5"/>
    <w:rsid w:val="00EA54C7"/>
    <w:rsid w:val="00EA6869"/>
    <w:rsid w:val="00EB7654"/>
    <w:rsid w:val="00EC0227"/>
    <w:rsid w:val="00EC10D7"/>
    <w:rsid w:val="00EC1CDB"/>
    <w:rsid w:val="00EC3C32"/>
    <w:rsid w:val="00EC7D18"/>
    <w:rsid w:val="00ED0D58"/>
    <w:rsid w:val="00ED177D"/>
    <w:rsid w:val="00ED2BD1"/>
    <w:rsid w:val="00EE068E"/>
    <w:rsid w:val="00EE132B"/>
    <w:rsid w:val="00EE3AD6"/>
    <w:rsid w:val="00EF0D59"/>
    <w:rsid w:val="00EF19B2"/>
    <w:rsid w:val="00EF59AC"/>
    <w:rsid w:val="00EF6F5C"/>
    <w:rsid w:val="00EF6FD4"/>
    <w:rsid w:val="00F01D2C"/>
    <w:rsid w:val="00F0272A"/>
    <w:rsid w:val="00F03434"/>
    <w:rsid w:val="00F0497F"/>
    <w:rsid w:val="00F1027A"/>
    <w:rsid w:val="00F10D26"/>
    <w:rsid w:val="00F206CF"/>
    <w:rsid w:val="00F2104F"/>
    <w:rsid w:val="00F21354"/>
    <w:rsid w:val="00F258E6"/>
    <w:rsid w:val="00F26E11"/>
    <w:rsid w:val="00F277E1"/>
    <w:rsid w:val="00F325FE"/>
    <w:rsid w:val="00F36B7A"/>
    <w:rsid w:val="00F41077"/>
    <w:rsid w:val="00F41C75"/>
    <w:rsid w:val="00F43398"/>
    <w:rsid w:val="00F445CA"/>
    <w:rsid w:val="00F526E0"/>
    <w:rsid w:val="00F55873"/>
    <w:rsid w:val="00F845CD"/>
    <w:rsid w:val="00F8569A"/>
    <w:rsid w:val="00F87970"/>
    <w:rsid w:val="00F944C1"/>
    <w:rsid w:val="00FA6E1E"/>
    <w:rsid w:val="00FB7701"/>
    <w:rsid w:val="00FB78CD"/>
    <w:rsid w:val="00FB7F39"/>
    <w:rsid w:val="00FC0D46"/>
    <w:rsid w:val="00FC5FF1"/>
    <w:rsid w:val="00FD0DA8"/>
    <w:rsid w:val="00FD101B"/>
    <w:rsid w:val="00FD2EF6"/>
    <w:rsid w:val="00FD7F64"/>
    <w:rsid w:val="00FE1743"/>
    <w:rsid w:val="00FE2547"/>
    <w:rsid w:val="00FE399D"/>
    <w:rsid w:val="00FE724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C5064"/>
  <w15:chartTrackingRefBased/>
  <w15:docId w15:val="{B74C2213-FE9E-40B4-9E62-08A302E3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theme="majorBidi"/>
        <w:sz w:val="24"/>
        <w:szCs w:val="24"/>
        <w:lang w:val="cs-CZ" w:eastAsia="cs-CZ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318"/>
    <w:pPr>
      <w:spacing w:after="200" w:line="276" w:lineRule="auto"/>
      <w:ind w:left="284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04659"/>
    <w:pPr>
      <w:spacing w:before="240" w:after="240" w:line="240" w:lineRule="auto"/>
      <w:ind w:left="0"/>
      <w:outlineLvl w:val="0"/>
    </w:pPr>
    <w:rPr>
      <w:b/>
      <w:color w:val="5948AD"/>
      <w:sz w:val="2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04659"/>
    <w:pPr>
      <w:keepNext/>
      <w:spacing w:before="240" w:after="0" w:line="240" w:lineRule="auto"/>
      <w:jc w:val="left"/>
      <w:outlineLvl w:val="1"/>
    </w:pPr>
    <w:rPr>
      <w:b/>
      <w:color w:val="5948AD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EA3CF5"/>
    <w:pPr>
      <w:widowControl w:val="0"/>
      <w:tabs>
        <w:tab w:val="left" w:pos="426"/>
      </w:tabs>
      <w:autoSpaceDE w:val="0"/>
      <w:autoSpaceDN w:val="0"/>
      <w:spacing w:before="240" w:after="0" w:line="240" w:lineRule="auto"/>
      <w:ind w:left="0"/>
      <w:outlineLvl w:val="2"/>
    </w:pPr>
    <w:rPr>
      <w:bCs/>
      <w:color w:val="5948AD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6A6972"/>
    <w:pPr>
      <w:keepNext/>
      <w:keepLines/>
      <w:numPr>
        <w:ilvl w:val="3"/>
        <w:numId w:val="2"/>
      </w:numPr>
      <w:spacing w:before="40" w:after="0"/>
      <w:ind w:left="1713" w:hanging="862"/>
      <w:outlineLvl w:val="3"/>
    </w:pPr>
    <w:rPr>
      <w:rFonts w:eastAsiaTheme="majorEastAsia"/>
      <w:i/>
      <w:iCs/>
      <w:color w:val="5948AD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5E06D1"/>
    <w:pPr>
      <w:numPr>
        <w:ilvl w:val="4"/>
        <w:numId w:val="2"/>
      </w:num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6D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6D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6D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6D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04659"/>
    <w:rPr>
      <w:b/>
      <w:color w:val="5948AD"/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after="0" w:line="240" w:lineRule="auto"/>
    </w:p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ka">
    <w:name w:val="Řádka"/>
    <w:basedOn w:val="Normln"/>
    <w:pPr>
      <w:spacing w:after="0" w:line="240" w:lineRule="auto"/>
    </w:pPr>
    <w:rPr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ormln"/>
    <w:next w:val="Normln"/>
    <w:autoRedefine/>
    <w:uiPriority w:val="39"/>
    <w:rsid w:val="005E06D1"/>
    <w:pPr>
      <w:keepNext/>
      <w:keepLines/>
      <w:spacing w:before="480" w:after="0"/>
    </w:pPr>
    <w:rPr>
      <w:b/>
      <w:bCs/>
      <w:color w:val="5948AD"/>
      <w:sz w:val="32"/>
      <w:szCs w:val="28"/>
    </w:rPr>
  </w:style>
  <w:style w:type="paragraph" w:styleId="Obsah1">
    <w:name w:val="toc 1"/>
    <w:basedOn w:val="Zkladntext"/>
    <w:next w:val="Zkladntext"/>
    <w:autoRedefine/>
    <w:uiPriority w:val="39"/>
    <w:unhideWhenUsed/>
    <w:rsid w:val="00C86308"/>
    <w:pPr>
      <w:tabs>
        <w:tab w:val="left" w:pos="480"/>
        <w:tab w:val="right" w:leader="dot" w:pos="9628"/>
      </w:tabs>
      <w:spacing w:before="240" w:after="120"/>
      <w:ind w:left="0"/>
    </w:pPr>
    <w:rPr>
      <w:rFonts w:cs="Times New Roman"/>
      <w:b/>
      <w:bCs/>
      <w:caps/>
      <w:noProof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Ltitul">
    <w:name w:val="TUL titul"/>
    <w:basedOn w:val="Normln"/>
    <w:link w:val="TULtitulChar"/>
    <w:autoRedefine/>
    <w:qFormat/>
    <w:rsid w:val="005E06D1"/>
    <w:pPr>
      <w:jc w:val="center"/>
    </w:pPr>
    <w:rPr>
      <w:b/>
      <w:color w:val="5948AD"/>
      <w:sz w:val="40"/>
    </w:rPr>
  </w:style>
  <w:style w:type="character" w:customStyle="1" w:styleId="Nadpis2Char">
    <w:name w:val="Nadpis 2 Char"/>
    <w:link w:val="Nadpis2"/>
    <w:uiPriority w:val="9"/>
    <w:rsid w:val="00704659"/>
    <w:rPr>
      <w:b/>
      <w:color w:val="5948AD"/>
    </w:rPr>
  </w:style>
  <w:style w:type="paragraph" w:customStyle="1" w:styleId="Default">
    <w:name w:val="Default"/>
    <w:rsid w:val="00C57BA2"/>
    <w:pPr>
      <w:autoSpaceDE w:val="0"/>
      <w:autoSpaceDN w:val="0"/>
      <w:adjustRightInd w:val="0"/>
      <w:spacing w:after="200" w:line="276" w:lineRule="auto"/>
      <w:ind w:left="284"/>
      <w:jc w:val="both"/>
    </w:pPr>
    <w:rPr>
      <w:rFonts w:ascii="Myriad Pro" w:hAnsi="Myriad Pro" w:cs="Myriad Pro"/>
      <w:color w:val="000000"/>
      <w:lang w:bidi="ar-SA"/>
    </w:rPr>
  </w:style>
  <w:style w:type="paragraph" w:styleId="Odstavecseseznamem">
    <w:name w:val="List Paragraph"/>
    <w:basedOn w:val="Normln"/>
    <w:uiPriority w:val="34"/>
    <w:qFormat/>
    <w:rsid w:val="00F41077"/>
    <w:pPr>
      <w:ind w:left="720"/>
      <w:contextualSpacing/>
    </w:pPr>
  </w:style>
  <w:style w:type="character" w:customStyle="1" w:styleId="markedcontent">
    <w:name w:val="markedcontent"/>
    <w:rsid w:val="00993577"/>
  </w:style>
  <w:style w:type="character" w:styleId="slostrnky">
    <w:name w:val="page number"/>
    <w:basedOn w:val="Standardnpsmoodstavce"/>
    <w:uiPriority w:val="99"/>
    <w:semiHidden/>
    <w:unhideWhenUsed/>
    <w:rsid w:val="006672D7"/>
  </w:style>
  <w:style w:type="character" w:customStyle="1" w:styleId="Nevyeenzmnka1">
    <w:name w:val="Nevyřešená zmínka1"/>
    <w:uiPriority w:val="99"/>
    <w:semiHidden/>
    <w:unhideWhenUsed/>
    <w:rsid w:val="00754A18"/>
    <w:rPr>
      <w:color w:val="605E5C"/>
      <w:shd w:val="clear" w:color="auto" w:fill="E1DFDD"/>
    </w:rPr>
  </w:style>
  <w:style w:type="character" w:customStyle="1" w:styleId="TULtitulChar">
    <w:name w:val="TUL titul Char"/>
    <w:basedOn w:val="Standardnpsmoodstavce"/>
    <w:link w:val="TULtitul"/>
    <w:rsid w:val="005E06D1"/>
    <w:rPr>
      <w:b/>
      <w:color w:val="5948AD"/>
      <w:sz w:val="40"/>
    </w:rPr>
  </w:style>
  <w:style w:type="paragraph" w:styleId="Bezmezer">
    <w:name w:val="No Spacing"/>
    <w:uiPriority w:val="1"/>
    <w:qFormat/>
    <w:rsid w:val="005E06D1"/>
  </w:style>
  <w:style w:type="character" w:customStyle="1" w:styleId="Nadpis3Char">
    <w:name w:val="Nadpis 3 Char"/>
    <w:link w:val="Nadpis3"/>
    <w:uiPriority w:val="9"/>
    <w:rsid w:val="00EA3CF5"/>
    <w:rPr>
      <w:bCs/>
      <w:color w:val="5948AD"/>
      <w:szCs w:val="26"/>
    </w:rPr>
  </w:style>
  <w:style w:type="paragraph" w:styleId="Obsah3">
    <w:name w:val="toc 3"/>
    <w:basedOn w:val="Normln"/>
    <w:next w:val="Normln"/>
    <w:autoRedefine/>
    <w:uiPriority w:val="39"/>
    <w:unhideWhenUsed/>
    <w:rsid w:val="00E41E73"/>
    <w:pPr>
      <w:spacing w:after="0"/>
      <w:ind w:left="480"/>
      <w:jc w:val="left"/>
    </w:pPr>
    <w:rPr>
      <w:rFonts w:cs="Times New Roman"/>
      <w:i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41E73"/>
    <w:pPr>
      <w:spacing w:before="120" w:after="0"/>
      <w:ind w:left="240"/>
      <w:jc w:val="left"/>
    </w:pPr>
    <w:rPr>
      <w:rFonts w:cs="Times New Roman"/>
      <w:cap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666F7"/>
    <w:pPr>
      <w:spacing w:after="0"/>
      <w:ind w:left="720"/>
      <w:jc w:val="left"/>
    </w:pPr>
    <w:rPr>
      <w:rFonts w:cs="Calibri"/>
      <w:sz w:val="20"/>
    </w:rPr>
  </w:style>
  <w:style w:type="paragraph" w:styleId="Obsah5">
    <w:name w:val="toc 5"/>
    <w:basedOn w:val="Normln"/>
    <w:next w:val="Normln"/>
    <w:autoRedefine/>
    <w:uiPriority w:val="39"/>
    <w:unhideWhenUsed/>
    <w:rsid w:val="005A78C0"/>
    <w:pPr>
      <w:spacing w:after="0"/>
      <w:ind w:left="960"/>
      <w:jc w:val="left"/>
    </w:pPr>
    <w:rPr>
      <w:rFonts w:ascii="Calibri" w:hAnsi="Calibri" w:cs="Calibri"/>
      <w:sz w:val="20"/>
    </w:rPr>
  </w:style>
  <w:style w:type="paragraph" w:styleId="Obsah6">
    <w:name w:val="toc 6"/>
    <w:basedOn w:val="Normln"/>
    <w:next w:val="Normln"/>
    <w:autoRedefine/>
    <w:uiPriority w:val="39"/>
    <w:unhideWhenUsed/>
    <w:rsid w:val="005A78C0"/>
    <w:pPr>
      <w:spacing w:after="0"/>
      <w:ind w:left="1200"/>
      <w:jc w:val="left"/>
    </w:pPr>
    <w:rPr>
      <w:rFonts w:ascii="Calibri" w:hAnsi="Calibri" w:cs="Calibri"/>
      <w:sz w:val="20"/>
    </w:rPr>
  </w:style>
  <w:style w:type="paragraph" w:styleId="Obsah7">
    <w:name w:val="toc 7"/>
    <w:basedOn w:val="Normln"/>
    <w:next w:val="Normln"/>
    <w:autoRedefine/>
    <w:uiPriority w:val="39"/>
    <w:unhideWhenUsed/>
    <w:rsid w:val="005A78C0"/>
    <w:pPr>
      <w:spacing w:after="0"/>
      <w:ind w:left="1440"/>
      <w:jc w:val="left"/>
    </w:pPr>
    <w:rPr>
      <w:rFonts w:ascii="Calibri" w:hAnsi="Calibri" w:cs="Calibri"/>
      <w:sz w:val="20"/>
    </w:rPr>
  </w:style>
  <w:style w:type="paragraph" w:styleId="Obsah8">
    <w:name w:val="toc 8"/>
    <w:basedOn w:val="Normln"/>
    <w:next w:val="Normln"/>
    <w:autoRedefine/>
    <w:uiPriority w:val="39"/>
    <w:unhideWhenUsed/>
    <w:rsid w:val="005A78C0"/>
    <w:pPr>
      <w:spacing w:after="0"/>
      <w:ind w:left="1680"/>
      <w:jc w:val="left"/>
    </w:pPr>
    <w:rPr>
      <w:rFonts w:ascii="Calibri" w:hAnsi="Calibri" w:cs="Calibri"/>
      <w:sz w:val="20"/>
    </w:rPr>
  </w:style>
  <w:style w:type="paragraph" w:styleId="Obsah9">
    <w:name w:val="toc 9"/>
    <w:basedOn w:val="Normln"/>
    <w:next w:val="Normln"/>
    <w:autoRedefine/>
    <w:uiPriority w:val="39"/>
    <w:unhideWhenUsed/>
    <w:rsid w:val="005A78C0"/>
    <w:pPr>
      <w:spacing w:after="0"/>
      <w:ind w:left="1920"/>
      <w:jc w:val="left"/>
    </w:pPr>
    <w:rPr>
      <w:rFonts w:ascii="Calibri" w:hAnsi="Calibri" w:cs="Calibri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6A6972"/>
    <w:rPr>
      <w:rFonts w:eastAsiaTheme="majorEastAsia"/>
      <w:i/>
      <w:iCs/>
      <w:color w:val="5948AD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06D1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06D1"/>
    <w:rPr>
      <w:rFonts w:asciiTheme="majorHAnsi" w:eastAsiaTheme="majorEastAsia" w:hAnsiTheme="majorHAns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06D1"/>
    <w:rPr>
      <w:rFonts w:asciiTheme="majorHAnsi" w:eastAsiaTheme="majorEastAsia" w:hAnsiTheme="majorHAns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06D1"/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06D1"/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282134"/>
    <w:rPr>
      <w:color w:val="808080"/>
    </w:rPr>
  </w:style>
  <w:style w:type="table" w:styleId="Tmavtabulkasmkou5">
    <w:name w:val="Grid Table 5 Dark"/>
    <w:basedOn w:val="Normlntabulka"/>
    <w:uiPriority w:val="50"/>
    <w:rsid w:val="007D48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3">
    <w:name w:val="Grid Table 5 Dark Accent 3"/>
    <w:basedOn w:val="Normlntabulka"/>
    <w:uiPriority w:val="50"/>
    <w:rsid w:val="007D48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rosttabulka1">
    <w:name w:val="Plain Table 1"/>
    <w:basedOn w:val="Normlntabulka"/>
    <w:uiPriority w:val="41"/>
    <w:rsid w:val="007D48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TULseznam">
    <w:name w:val="TUL seznam"/>
    <w:uiPriority w:val="99"/>
    <w:rsid w:val="00857ECB"/>
    <w:pPr>
      <w:numPr>
        <w:numId w:val="1"/>
      </w:numPr>
    </w:pPr>
  </w:style>
  <w:style w:type="paragraph" w:styleId="Titulek">
    <w:name w:val="caption"/>
    <w:basedOn w:val="Normln"/>
    <w:next w:val="Normln"/>
    <w:semiHidden/>
    <w:unhideWhenUsed/>
    <w:qFormat/>
    <w:rsid w:val="005E06D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E06D1"/>
    <w:pPr>
      <w:spacing w:after="0"/>
    </w:pPr>
    <w:rPr>
      <w:rFonts w:asciiTheme="majorHAnsi" w:eastAsiaTheme="majorEastAsia" w:hAnsiTheme="majorHAns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E06D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5E06D1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5E06D1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5E06D1"/>
    <w:rPr>
      <w:b/>
      <w:bCs/>
    </w:rPr>
  </w:style>
  <w:style w:type="character" w:styleId="Zdraznn">
    <w:name w:val="Emphasis"/>
    <w:uiPriority w:val="20"/>
    <w:rsid w:val="005E06D1"/>
    <w:rPr>
      <w:caps/>
      <w:color w:val="1F3763" w:themeColor="accent1" w:themeShade="7F"/>
      <w:spacing w:val="5"/>
    </w:rPr>
  </w:style>
  <w:style w:type="paragraph" w:styleId="Citt">
    <w:name w:val="Quote"/>
    <w:basedOn w:val="Normln"/>
    <w:next w:val="Normln"/>
    <w:link w:val="CittChar"/>
    <w:uiPriority w:val="29"/>
    <w:rsid w:val="005E06D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E06D1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5E06D1"/>
    <w:pPr>
      <w:spacing w:before="240" w:after="240" w:line="240" w:lineRule="auto"/>
      <w:ind w:left="1080" w:right="1080"/>
      <w:jc w:val="center"/>
    </w:pPr>
    <w:rPr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06D1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rsid w:val="005E06D1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rsid w:val="005E06D1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rsid w:val="005E06D1"/>
    <w:rPr>
      <w:b/>
      <w:bCs/>
      <w:color w:val="4472C4" w:themeColor="accent1"/>
    </w:rPr>
  </w:style>
  <w:style w:type="character" w:styleId="Odkazintenzivn">
    <w:name w:val="Intense Reference"/>
    <w:uiPriority w:val="32"/>
    <w:rsid w:val="005E06D1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rsid w:val="005E06D1"/>
    <w:rPr>
      <w:b/>
      <w:bCs/>
      <w:i/>
      <w:iCs/>
      <w:spacing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26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26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26E7"/>
    <w:rPr>
      <w:vertAlign w:val="superscript"/>
    </w:rPr>
  </w:style>
  <w:style w:type="paragraph" w:customStyle="1" w:styleId="doc-ti">
    <w:name w:val="doc-ti"/>
    <w:basedOn w:val="Normln"/>
    <w:rsid w:val="00F26E11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lang w:bidi="ar-SA"/>
    </w:rPr>
  </w:style>
  <w:style w:type="paragraph" w:customStyle="1" w:styleId="no-doc-c">
    <w:name w:val="no-doc-c"/>
    <w:basedOn w:val="Normln"/>
    <w:rsid w:val="00F26E11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lang w:bidi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E026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23E98"/>
  </w:style>
  <w:style w:type="character" w:customStyle="1" w:styleId="TextkomenteChar">
    <w:name w:val="Text komentáře Char"/>
    <w:basedOn w:val="Standardnpsmoodstavce"/>
    <w:link w:val="Textkomente"/>
    <w:semiHidden/>
    <w:rsid w:val="00A254E1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52474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54689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12296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4981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00166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79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0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4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9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6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7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6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4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9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nL7KMryKnweqJZT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UL motiv 5000">
  <a:themeElements>
    <a:clrScheme name="TUL barv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UL písm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3FB7-749B-4876-B40B-46E09B36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5021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dokument TUL</vt:lpstr>
    </vt:vector>
  </TitlesOfParts>
  <Company/>
  <LinksUpToDate>false</LinksUpToDate>
  <CharactersWithSpaces>34578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_Toc117234944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_Toc117234943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_Toc117234942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dokument TUL</dc:title>
  <dc:subject/>
  <dc:creator>OKM TUL</dc:creator>
  <cp:keywords/>
  <dc:description/>
  <cp:lastModifiedBy>Marcela Válková</cp:lastModifiedBy>
  <cp:revision>2</cp:revision>
  <cp:lastPrinted>2025-05-21T06:43:00Z</cp:lastPrinted>
  <dcterms:created xsi:type="dcterms:W3CDTF">2025-08-04T12:42:00Z</dcterms:created>
  <dcterms:modified xsi:type="dcterms:W3CDTF">2025-08-04T12:42:00Z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ce96dbc92402810695c32e24d97dcb57bb5abeee6c8c90365d7c85496b9556c6</vt:lpwstr>
  </property>
</Properties>
</file>