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1F392902" w:rsidR="00045AC9" w:rsidRPr="00045AC9" w:rsidRDefault="00A527BC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Cs w:val="20"/>
                <w:lang w:val="en-GB"/>
              </w:rPr>
              <w:t>Energy efficiency in industry and buildings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569F7A0C" w14:textId="16380376" w:rsidR="00D44FD9" w:rsidRPr="00396D60" w:rsidRDefault="00A527BC" w:rsidP="00C609BA">
            <w:pPr>
              <w:rPr>
                <w:rFonts w:ascii="Tahoma" w:hAnsi="Tahoma" w:cs="Tahoma"/>
                <w:bCs/>
                <w:szCs w:val="20"/>
                <w:lang w:val="en-GB"/>
              </w:rPr>
            </w:pP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The </w:t>
            </w:r>
            <w:r w:rsidR="00724654">
              <w:rPr>
                <w:rFonts w:ascii="Tahoma" w:hAnsi="Tahoma" w:cs="Tahoma"/>
                <w:bCs/>
                <w:szCs w:val="20"/>
                <w:lang w:val="en-GB"/>
              </w:rPr>
              <w:t>interns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>hip is focused on energy efficiency projects and related research in industrial processes, industrial facilities</w:t>
            </w:r>
            <w:r w:rsidR="00396D60"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 and 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>residential buildings</w:t>
            </w:r>
            <w:r w:rsidR="00396D60" w:rsidRPr="00396D60">
              <w:rPr>
                <w:rFonts w:ascii="Tahoma" w:hAnsi="Tahoma" w:cs="Tahoma"/>
                <w:bCs/>
                <w:szCs w:val="20"/>
                <w:lang w:val="en-GB"/>
              </w:rPr>
              <w:t>.</w:t>
            </w:r>
          </w:p>
          <w:p w14:paraId="20A0FB7C" w14:textId="77777777" w:rsidR="00A527BC" w:rsidRPr="00396D60" w:rsidRDefault="00A527BC" w:rsidP="00C609BA">
            <w:pPr>
              <w:rPr>
                <w:rFonts w:ascii="Tahoma" w:hAnsi="Tahoma" w:cs="Tahoma"/>
                <w:bCs/>
                <w:szCs w:val="20"/>
                <w:lang w:val="en-GB"/>
              </w:rPr>
            </w:pP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A specific topic </w:t>
            </w:r>
            <w:r w:rsidR="00D44FD9"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can 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be </w:t>
            </w:r>
            <w:r w:rsidR="00D44FD9"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chosen 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either </w:t>
            </w:r>
            <w:r w:rsidR="00D44FD9" w:rsidRPr="00396D60">
              <w:rPr>
                <w:rFonts w:ascii="Tahoma" w:hAnsi="Tahoma" w:cs="Tahoma"/>
                <w:bCs/>
                <w:szCs w:val="20"/>
                <w:lang w:val="en-GB"/>
              </w:rPr>
              <w:t>from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 the currently solved projects at the department or </w:t>
            </w:r>
            <w:r w:rsidR="00D44FD9"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according to the field of interest of the applicant 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>upon consultation</w:t>
            </w:r>
            <w:r w:rsidR="00D44FD9" w:rsidRPr="00396D60">
              <w:rPr>
                <w:rFonts w:ascii="Tahoma" w:hAnsi="Tahoma" w:cs="Tahoma"/>
                <w:bCs/>
                <w:szCs w:val="20"/>
                <w:lang w:val="en-GB"/>
              </w:rPr>
              <w:t>.</w:t>
            </w:r>
          </w:p>
          <w:p w14:paraId="05731D7D" w14:textId="6CC3759B" w:rsidR="00D44FD9" w:rsidRPr="00045AC9" w:rsidRDefault="00D44FD9" w:rsidP="00C609BA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>Then, the programme of the traineeship will be specified – it may contain both self-study and guided work, theoretical investigation,</w:t>
            </w:r>
            <w:r w:rsidR="00396D60">
              <w:rPr>
                <w:rFonts w:ascii="Tahoma" w:hAnsi="Tahoma" w:cs="Tahoma"/>
                <w:bCs/>
                <w:szCs w:val="20"/>
                <w:lang w:val="en-GB"/>
              </w:rPr>
              <w:t xml:space="preserve"> 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 xml:space="preserve">laboratory measurement as well as </w:t>
            </w:r>
            <w:r w:rsidR="00396D60" w:rsidRPr="00396D60">
              <w:rPr>
                <w:rFonts w:ascii="Tahoma" w:hAnsi="Tahoma" w:cs="Tahoma"/>
                <w:bCs/>
                <w:szCs w:val="20"/>
                <w:lang w:val="en-GB"/>
              </w:rPr>
              <w:t>visits of project sites</w:t>
            </w:r>
            <w:r w:rsidRPr="00396D60">
              <w:rPr>
                <w:rFonts w:ascii="Tahoma" w:hAnsi="Tahoma" w:cs="Tahoma"/>
                <w:bCs/>
                <w:szCs w:val="20"/>
                <w:lang w:val="en-GB"/>
              </w:rPr>
              <w:t>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5CF05A73" w:rsidR="00045AC9" w:rsidRPr="00045AC9" w:rsidRDefault="00A527BC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unlimited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2002FA56" w:rsidR="00045AC9" w:rsidRPr="00045AC9" w:rsidRDefault="00A527BC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2 months – 1 year 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51B91075" w:rsidR="00045AC9" w:rsidRDefault="00A527BC" w:rsidP="00904C91">
            <w:pPr>
              <w:rPr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Ludek Jancik</w:t>
            </w:r>
            <w:r w:rsidR="00396D60">
              <w:rPr>
                <w:rFonts w:ascii="Tahoma" w:hAnsi="Tahoma" w:cs="Tahoma"/>
                <w:szCs w:val="20"/>
                <w:lang w:val="en-GB"/>
              </w:rPr>
              <w:t xml:space="preserve">, </w:t>
            </w:r>
            <w:hyperlink r:id="rId7" w:history="1">
              <w:r w:rsidR="00396D60" w:rsidRPr="00FC53DC">
                <w:rPr>
                  <w:rStyle w:val="Hypertextovodkaz"/>
                  <w:lang w:val="en-GB"/>
                </w:rPr>
                <w:t>Ludek.Jancik@tul.cz</w:t>
              </w:r>
            </w:hyperlink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79A71E76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A527BC">
              <w:rPr>
                <w:lang w:val="en-GB"/>
              </w:rPr>
              <w:t>Power Engineering Equipment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2AFFCA49" w14:textId="011E2CF6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8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9"/>
      <w:footerReference w:type="even" r:id="rId10"/>
      <w:footerReference w:type="default" r:id="rId11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0DEFB" w14:textId="77777777" w:rsidR="00496686" w:rsidRDefault="00496686" w:rsidP="008F253F">
      <w:r>
        <w:separator/>
      </w:r>
    </w:p>
  </w:endnote>
  <w:endnote w:type="continuationSeparator" w:id="0">
    <w:p w14:paraId="4E832E1D" w14:textId="77777777" w:rsidR="00496686" w:rsidRDefault="0049668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3B769828" w:rsidR="00111672" w:rsidRPr="00911EAD" w:rsidRDefault="00496686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3D7D3B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3D7D3B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46A7" w14:textId="77777777" w:rsidR="00496686" w:rsidRDefault="00496686" w:rsidP="008F253F">
      <w:r>
        <w:separator/>
      </w:r>
    </w:p>
  </w:footnote>
  <w:footnote w:type="continuationSeparator" w:id="0">
    <w:p w14:paraId="435CF1B3" w14:textId="77777777" w:rsidR="00496686" w:rsidRDefault="0049668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45AC9"/>
    <w:rsid w:val="00065583"/>
    <w:rsid w:val="000A180A"/>
    <w:rsid w:val="000B1580"/>
    <w:rsid w:val="000D1FE1"/>
    <w:rsid w:val="00111672"/>
    <w:rsid w:val="001375F1"/>
    <w:rsid w:val="00174B8F"/>
    <w:rsid w:val="0019414C"/>
    <w:rsid w:val="001C3713"/>
    <w:rsid w:val="001C5625"/>
    <w:rsid w:val="001F30A3"/>
    <w:rsid w:val="00237FF3"/>
    <w:rsid w:val="00273388"/>
    <w:rsid w:val="00340AAF"/>
    <w:rsid w:val="00396D60"/>
    <w:rsid w:val="003A1E8C"/>
    <w:rsid w:val="003B62EA"/>
    <w:rsid w:val="003C7838"/>
    <w:rsid w:val="003D7D3B"/>
    <w:rsid w:val="003E5AD1"/>
    <w:rsid w:val="00430A2A"/>
    <w:rsid w:val="004557FB"/>
    <w:rsid w:val="00496686"/>
    <w:rsid w:val="004E14DE"/>
    <w:rsid w:val="0053563A"/>
    <w:rsid w:val="005D1D09"/>
    <w:rsid w:val="005D43D5"/>
    <w:rsid w:val="006040E5"/>
    <w:rsid w:val="00715782"/>
    <w:rsid w:val="00724654"/>
    <w:rsid w:val="007805A9"/>
    <w:rsid w:val="007B75B2"/>
    <w:rsid w:val="008359C7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527BC"/>
    <w:rsid w:val="00A57E29"/>
    <w:rsid w:val="00A654C5"/>
    <w:rsid w:val="00AA3D5E"/>
    <w:rsid w:val="00B07FC8"/>
    <w:rsid w:val="00B33AAD"/>
    <w:rsid w:val="00B638A6"/>
    <w:rsid w:val="00B71BEB"/>
    <w:rsid w:val="00BC00DF"/>
    <w:rsid w:val="00BF3AA8"/>
    <w:rsid w:val="00C609BA"/>
    <w:rsid w:val="00C73C96"/>
    <w:rsid w:val="00C911C5"/>
    <w:rsid w:val="00C92A95"/>
    <w:rsid w:val="00D17FDF"/>
    <w:rsid w:val="00D22CA2"/>
    <w:rsid w:val="00D33C7F"/>
    <w:rsid w:val="00D44FD9"/>
    <w:rsid w:val="00D51EAF"/>
    <w:rsid w:val="00D7069D"/>
    <w:rsid w:val="00D92E21"/>
    <w:rsid w:val="00DA4AE4"/>
    <w:rsid w:val="00E2345F"/>
    <w:rsid w:val="00E44A1B"/>
    <w:rsid w:val="00E969C6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alkova@tu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dek.Jancik@tu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AB517-1348-45D4-B2A8-9B4C532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2023-01-26T07:42:00Z</dcterms:created>
  <dcterms:modified xsi:type="dcterms:W3CDTF">2023-01-26T07:42:00Z</dcterms:modified>
  <cp:category/>
</cp:coreProperties>
</file>