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18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7DB5F335" w:rsidR="00045AC9" w:rsidRPr="00045AC9" w:rsidRDefault="00EE3580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Cs w:val="20"/>
                <w:lang w:val="en-GB"/>
              </w:rPr>
              <w:t>Topological optimization of plastic parts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05731D7D" w14:textId="68712381" w:rsidR="00045AC9" w:rsidRPr="00B856A9" w:rsidRDefault="00EE3580" w:rsidP="00AE26B5">
            <w:pPr>
              <w:spacing w:line="240" w:lineRule="auto"/>
              <w:jc w:val="both"/>
              <w:rPr>
                <w:rFonts w:ascii="Tahoma" w:hAnsi="Tahoma" w:cs="Tahoma"/>
                <w:szCs w:val="20"/>
                <w:lang w:val="en-GB"/>
              </w:rPr>
            </w:pPr>
            <w:r w:rsidRPr="00B856A9">
              <w:rPr>
                <w:rFonts w:ascii="Tahoma" w:hAnsi="Tahoma" w:cs="Tahoma"/>
                <w:szCs w:val="20"/>
                <w:lang w:val="en-GB"/>
              </w:rPr>
              <w:t xml:space="preserve">Optimize plastic part by </w:t>
            </w:r>
            <w:r w:rsidR="00095982" w:rsidRPr="00B856A9">
              <w:rPr>
                <w:rFonts w:ascii="Tahoma" w:hAnsi="Tahoma" w:cs="Tahoma"/>
                <w:szCs w:val="20"/>
                <w:lang w:val="en-GB"/>
              </w:rPr>
              <w:t>top</w:t>
            </w:r>
            <w:r w:rsidR="00B856A9">
              <w:rPr>
                <w:rFonts w:ascii="Tahoma" w:hAnsi="Tahoma" w:cs="Tahoma"/>
                <w:szCs w:val="20"/>
                <w:lang w:val="en-GB"/>
              </w:rPr>
              <w:t>o</w:t>
            </w:r>
            <w:r w:rsidR="00095982" w:rsidRPr="00B856A9">
              <w:rPr>
                <w:rFonts w:ascii="Tahoma" w:hAnsi="Tahoma" w:cs="Tahoma"/>
                <w:szCs w:val="20"/>
                <w:lang w:val="en-GB"/>
              </w:rPr>
              <w:t>lo</w:t>
            </w:r>
            <w:r w:rsidR="00B856A9" w:rsidRPr="00B856A9">
              <w:rPr>
                <w:rFonts w:ascii="Tahoma" w:hAnsi="Tahoma" w:cs="Tahoma"/>
                <w:szCs w:val="20"/>
                <w:lang w:val="en-GB"/>
              </w:rPr>
              <w:t>gical optimization.</w:t>
            </w:r>
            <w:r w:rsidR="004307E5">
              <w:rPr>
                <w:rFonts w:ascii="Tahoma" w:hAnsi="Tahoma" w:cs="Tahoma"/>
                <w:szCs w:val="20"/>
                <w:lang w:val="en-GB"/>
              </w:rPr>
              <w:t xml:space="preserve"> </w:t>
            </w:r>
            <w:r w:rsidR="004307E5">
              <w:rPr>
                <w:rStyle w:val="rynqvb"/>
                <w:lang w:val="en"/>
              </w:rPr>
              <w:t>The goal of the internship is to find a way to topologically optimize plastic parts, while maintaining injection technology.</w:t>
            </w:r>
            <w:r w:rsidR="004307E5">
              <w:rPr>
                <w:rStyle w:val="hwtze"/>
                <w:lang w:val="en"/>
              </w:rPr>
              <w:t xml:space="preserve"> </w:t>
            </w:r>
            <w:r w:rsidR="004307E5">
              <w:rPr>
                <w:rStyle w:val="rynqvb"/>
                <w:lang w:val="en"/>
              </w:rPr>
              <w:t>Topological optimizations for printed parts on a 3D printer, for machined and cast parts are known. The goal of the internship is to find CAD procedures for topologically optimizing parts injected mainly from polypropylene.</w:t>
            </w:r>
            <w:r w:rsidR="004307E5">
              <w:rPr>
                <w:rStyle w:val="hwtze"/>
                <w:lang w:val="en"/>
              </w:rPr>
              <w:t xml:space="preserve"> </w:t>
            </w:r>
            <w:r w:rsidR="004307E5">
              <w:rPr>
                <w:rStyle w:val="rynqvb"/>
                <w:lang w:val="en"/>
              </w:rPr>
              <w:t>The topic requires knowledge of CAD software, especially CREO from PTC, Inventor from AutoDESK, or Fusion from the same company.</w:t>
            </w:r>
            <w:r w:rsidR="004307E5">
              <w:rPr>
                <w:rStyle w:val="hwtze"/>
                <w:lang w:val="en"/>
              </w:rPr>
              <w:t xml:space="preserve"> </w:t>
            </w:r>
            <w:r w:rsidR="004307E5">
              <w:rPr>
                <w:rStyle w:val="rynqvb"/>
                <w:lang w:val="en"/>
              </w:rPr>
              <w:t>It is also possible to use the CATIA program from Dassault.</w:t>
            </w:r>
            <w:r w:rsidR="004307E5">
              <w:rPr>
                <w:rStyle w:val="hwtze"/>
                <w:lang w:val="en"/>
              </w:rPr>
              <w:t xml:space="preserve"> </w:t>
            </w:r>
            <w:r w:rsidR="004307E5">
              <w:rPr>
                <w:rStyle w:val="rynqvb"/>
                <w:lang w:val="en"/>
              </w:rPr>
              <w:t>Furthermore, in order to successfully master it, it is necessary to master the basic procedures and calculations of the finite element method.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7F2D5C30" w:rsidR="00045AC9" w:rsidRPr="00045AC9" w:rsidRDefault="00EE358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Start from Jun to September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6CD18852" w:rsidR="00045AC9" w:rsidRPr="00045AC9" w:rsidRDefault="00EE358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2 - 4 month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12EF677D" w:rsidR="00045AC9" w:rsidRPr="00045AC9" w:rsidRDefault="00EE358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Prof. Ing. Ladislav Ševčík, CSc.</w:t>
            </w:r>
          </w:p>
          <w:p w14:paraId="0F467138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1C7219A8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604F113B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39058E">
              <w:rPr>
                <w:lang w:val="en-GB"/>
              </w:rPr>
              <w:t>Department of Machine Parts and Mechanism</w:t>
            </w:r>
          </w:p>
          <w:p w14:paraId="5454DE0C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56D7557D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21B82453" w:rsidR="00045AC9" w:rsidRPr="00045AC9" w:rsidRDefault="00EE3580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ladislav.sevcik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038B" w14:textId="77777777" w:rsidR="00B475BA" w:rsidRDefault="00B475BA" w:rsidP="008F253F">
      <w:r>
        <w:separator/>
      </w:r>
    </w:p>
  </w:endnote>
  <w:endnote w:type="continuationSeparator" w:id="0">
    <w:p w14:paraId="0C5855A0" w14:textId="77777777" w:rsidR="00B475BA" w:rsidRDefault="00B475B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3209B47A" w:rsidR="00111672" w:rsidRPr="00911EAD" w:rsidRDefault="00B475BA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B327D3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B327D3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F991" w14:textId="77777777" w:rsidR="00B475BA" w:rsidRDefault="00B475BA" w:rsidP="008F253F">
      <w:r>
        <w:separator/>
      </w:r>
    </w:p>
  </w:footnote>
  <w:footnote w:type="continuationSeparator" w:id="0">
    <w:p w14:paraId="19280C26" w14:textId="77777777" w:rsidR="00B475BA" w:rsidRDefault="00B475B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F"/>
    <w:rsid w:val="00045AC9"/>
    <w:rsid w:val="00065583"/>
    <w:rsid w:val="00095982"/>
    <w:rsid w:val="000A180A"/>
    <w:rsid w:val="000D1FE1"/>
    <w:rsid w:val="00111672"/>
    <w:rsid w:val="001375F1"/>
    <w:rsid w:val="00174B8F"/>
    <w:rsid w:val="0019414C"/>
    <w:rsid w:val="001C3713"/>
    <w:rsid w:val="001C5625"/>
    <w:rsid w:val="001F30A3"/>
    <w:rsid w:val="00237FF3"/>
    <w:rsid w:val="00273388"/>
    <w:rsid w:val="002D47D6"/>
    <w:rsid w:val="00340AAF"/>
    <w:rsid w:val="003A1E8C"/>
    <w:rsid w:val="003B62EA"/>
    <w:rsid w:val="003C7838"/>
    <w:rsid w:val="003E5AD1"/>
    <w:rsid w:val="004307E5"/>
    <w:rsid w:val="00430A2A"/>
    <w:rsid w:val="004557FB"/>
    <w:rsid w:val="004E14DE"/>
    <w:rsid w:val="0053563A"/>
    <w:rsid w:val="005D1D09"/>
    <w:rsid w:val="005D43D5"/>
    <w:rsid w:val="006040E5"/>
    <w:rsid w:val="00715782"/>
    <w:rsid w:val="007805A9"/>
    <w:rsid w:val="007B75B2"/>
    <w:rsid w:val="008359C7"/>
    <w:rsid w:val="008E09E6"/>
    <w:rsid w:val="008F253F"/>
    <w:rsid w:val="009008CB"/>
    <w:rsid w:val="00911EAD"/>
    <w:rsid w:val="00930F3F"/>
    <w:rsid w:val="009441E4"/>
    <w:rsid w:val="0095100E"/>
    <w:rsid w:val="009713ED"/>
    <w:rsid w:val="00972CFC"/>
    <w:rsid w:val="00996CB2"/>
    <w:rsid w:val="009C202B"/>
    <w:rsid w:val="00A57E29"/>
    <w:rsid w:val="00A654C5"/>
    <w:rsid w:val="00AA3D5E"/>
    <w:rsid w:val="00AE26B5"/>
    <w:rsid w:val="00B07FC8"/>
    <w:rsid w:val="00B327D3"/>
    <w:rsid w:val="00B33AAD"/>
    <w:rsid w:val="00B475BA"/>
    <w:rsid w:val="00B638A6"/>
    <w:rsid w:val="00B71BEB"/>
    <w:rsid w:val="00B856A9"/>
    <w:rsid w:val="00BC00DF"/>
    <w:rsid w:val="00BF3AA8"/>
    <w:rsid w:val="00C609BA"/>
    <w:rsid w:val="00C73C96"/>
    <w:rsid w:val="00C911C5"/>
    <w:rsid w:val="00C92A95"/>
    <w:rsid w:val="00D17FDF"/>
    <w:rsid w:val="00D22CA2"/>
    <w:rsid w:val="00D33C7F"/>
    <w:rsid w:val="00D51EAF"/>
    <w:rsid w:val="00D56D4E"/>
    <w:rsid w:val="00D7069D"/>
    <w:rsid w:val="00D92E21"/>
    <w:rsid w:val="00DA4AE4"/>
    <w:rsid w:val="00E2345F"/>
    <w:rsid w:val="00E23E5F"/>
    <w:rsid w:val="00E44A1B"/>
    <w:rsid w:val="00E969C6"/>
    <w:rsid w:val="00EE3580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1586A8B7-3A5B-4E7D-A515-489D123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4307E5"/>
  </w:style>
  <w:style w:type="character" w:customStyle="1" w:styleId="rynqvb">
    <w:name w:val="rynqvb"/>
    <w:basedOn w:val="Standardnpsmoodstavce"/>
    <w:rsid w:val="0043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5C0D6-6200-4636-8982-5BFDC9E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2023-01-26T09:32:00Z</dcterms:created>
  <dcterms:modified xsi:type="dcterms:W3CDTF">2023-01-26T09:32:00Z</dcterms:modified>
  <cp:category/>
</cp:coreProperties>
</file>