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469A" w14:textId="77777777" w:rsidR="00520855" w:rsidRDefault="00520855" w:rsidP="00520855">
      <w:pPr>
        <w:jc w:val="center"/>
        <w:rPr>
          <w:rFonts w:ascii="Inter" w:hAnsi="Inter" w:cs="Tahoma"/>
          <w:b/>
          <w:sz w:val="36"/>
          <w:lang w:val="en-US"/>
        </w:rPr>
      </w:pPr>
      <w:r w:rsidRPr="00520855">
        <w:rPr>
          <w:rFonts w:ascii="Inter" w:hAnsi="Inter" w:cs="Tahoma"/>
          <w:b/>
          <w:sz w:val="36"/>
          <w:lang w:val="en-US"/>
        </w:rPr>
        <w:t>Doctoral Study Examination Record</w:t>
      </w:r>
    </w:p>
    <w:p w14:paraId="4B14D8D0" w14:textId="77777777" w:rsidR="00520855" w:rsidRDefault="00520855" w:rsidP="00520855">
      <w:pPr>
        <w:rPr>
          <w:rFonts w:ascii="Inter" w:hAnsi="Inter"/>
          <w:lang w:val="en-US"/>
        </w:rPr>
      </w:pPr>
    </w:p>
    <w:p w14:paraId="449F9EC0" w14:textId="3F1606EF" w:rsidR="00520855" w:rsidRPr="00A07929" w:rsidRDefault="00520855" w:rsidP="00520855">
      <w:pPr>
        <w:spacing w:after="0" w:line="276" w:lineRule="auto"/>
        <w:rPr>
          <w:rFonts w:ascii="Inter" w:hAnsi="Inter" w:cs="Tahoma"/>
          <w:b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t xml:space="preserve">Workplace (Department) where the examination was performed: </w:t>
      </w:r>
    </w:p>
    <w:p w14:paraId="5AD5EB95" w14:textId="77777777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</w:p>
    <w:p w14:paraId="47EA776F" w14:textId="77777777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</w:p>
    <w:p w14:paraId="2FE70F23" w14:textId="79AC307B" w:rsidR="00520855" w:rsidRPr="006A0E74" w:rsidRDefault="006A0E74" w:rsidP="00520855">
      <w:pPr>
        <w:spacing w:after="0" w:line="276" w:lineRule="auto"/>
        <w:rPr>
          <w:rFonts w:ascii="Inter" w:hAnsi="Inter" w:cs="Tahoma"/>
          <w:b/>
          <w:bCs/>
          <w:sz w:val="22"/>
          <w:lang w:val="en-US"/>
        </w:rPr>
      </w:pPr>
      <w:r w:rsidRPr="006A0E74">
        <w:rPr>
          <w:rFonts w:ascii="Inter" w:hAnsi="Inter" w:cs="Tahoma"/>
          <w:b/>
          <w:bCs/>
          <w:sz w:val="22"/>
          <w:lang w:val="en-US"/>
        </w:rPr>
        <w:t>Name and Surname</w:t>
      </w:r>
      <w:r w:rsidR="00520855" w:rsidRPr="006A0E74">
        <w:rPr>
          <w:rFonts w:ascii="Inter" w:hAnsi="Inter" w:cs="Tahoma"/>
          <w:b/>
          <w:bCs/>
          <w:sz w:val="22"/>
          <w:lang w:val="en-US"/>
        </w:rPr>
        <w:t>:</w:t>
      </w:r>
      <w:r w:rsidR="00520855" w:rsidRPr="006A0E74">
        <w:rPr>
          <w:rFonts w:ascii="Inter" w:hAnsi="Inter" w:cs="Tahoma"/>
          <w:b/>
          <w:bCs/>
          <w:sz w:val="22"/>
          <w:lang w:val="en-US"/>
        </w:rPr>
        <w:br/>
      </w:r>
      <w:r w:rsidR="00520855" w:rsidRPr="006A0E74">
        <w:rPr>
          <w:rFonts w:ascii="Inter" w:hAnsi="Inter" w:cs="Tahoma"/>
          <w:b/>
          <w:bCs/>
          <w:sz w:val="22"/>
          <w:lang w:val="en-US"/>
        </w:rPr>
        <w:br/>
      </w:r>
    </w:p>
    <w:p w14:paraId="3A9A1540" w14:textId="4E3C7F6A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t xml:space="preserve">Date of the examination: </w:t>
      </w:r>
    </w:p>
    <w:p w14:paraId="42222487" w14:textId="77777777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br/>
      </w:r>
    </w:p>
    <w:p w14:paraId="3508DE95" w14:textId="7C3337BB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t xml:space="preserve">Study field: </w:t>
      </w:r>
    </w:p>
    <w:p w14:paraId="304FC9EE" w14:textId="77777777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br/>
      </w:r>
      <w:r w:rsidRPr="00A07929">
        <w:rPr>
          <w:rFonts w:ascii="Inter" w:hAnsi="Inter" w:cs="Tahoma"/>
          <w:sz w:val="22"/>
          <w:lang w:val="en-US"/>
        </w:rPr>
        <w:br/>
        <w:t xml:space="preserve">Supervisor: </w:t>
      </w:r>
    </w:p>
    <w:p w14:paraId="00027419" w14:textId="77777777" w:rsidR="00520855" w:rsidRPr="006A0E74" w:rsidRDefault="00520855" w:rsidP="00520855">
      <w:pPr>
        <w:spacing w:after="0" w:line="276" w:lineRule="auto"/>
        <w:rPr>
          <w:rFonts w:ascii="Inter" w:hAnsi="Inter" w:cs="Tahoma"/>
          <w:b/>
          <w:bCs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br/>
      </w:r>
      <w:r w:rsidRPr="00A07929">
        <w:rPr>
          <w:rFonts w:ascii="Inter" w:hAnsi="Inter" w:cs="Tahoma"/>
          <w:sz w:val="22"/>
          <w:lang w:val="en-US"/>
        </w:rPr>
        <w:br/>
      </w:r>
      <w:r w:rsidRPr="006A0E74">
        <w:rPr>
          <w:rFonts w:ascii="Inter" w:hAnsi="Inter" w:cs="Tahoma"/>
          <w:b/>
          <w:bCs/>
          <w:sz w:val="22"/>
          <w:lang w:val="en-US"/>
        </w:rPr>
        <w:t xml:space="preserve">Subject: </w:t>
      </w:r>
    </w:p>
    <w:p w14:paraId="792CA53E" w14:textId="77777777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br/>
      </w:r>
      <w:r w:rsidRPr="00A07929">
        <w:rPr>
          <w:rFonts w:ascii="Inter" w:hAnsi="Inter" w:cs="Tahoma"/>
          <w:sz w:val="22"/>
          <w:lang w:val="en-US"/>
        </w:rPr>
        <w:br/>
        <w:t xml:space="preserve">Written Examination Topic: </w:t>
      </w:r>
    </w:p>
    <w:p w14:paraId="40CC2446" w14:textId="1D9727BC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br/>
      </w:r>
      <w:r w:rsidRPr="00A07929">
        <w:rPr>
          <w:rFonts w:ascii="Inter" w:hAnsi="Inter" w:cs="Tahoma"/>
          <w:sz w:val="22"/>
          <w:lang w:val="en-US"/>
        </w:rPr>
        <w:br/>
        <w:t>Oral Examination Questions:</w:t>
      </w:r>
    </w:p>
    <w:p w14:paraId="4ADC206D" w14:textId="77777777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</w:p>
    <w:p w14:paraId="323F4A5A" w14:textId="792BE1AC" w:rsidR="00A07929" w:rsidRPr="006A0E74" w:rsidRDefault="00520855" w:rsidP="00520855">
      <w:pPr>
        <w:spacing w:after="0" w:line="276" w:lineRule="auto"/>
        <w:rPr>
          <w:rFonts w:ascii="Inter" w:hAnsi="Inter" w:cs="Tahoma"/>
          <w:b/>
          <w:bCs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br/>
      </w:r>
      <w:r w:rsidRPr="00A07929">
        <w:rPr>
          <w:rFonts w:ascii="Inter" w:hAnsi="Inter" w:cs="Tahoma"/>
          <w:sz w:val="22"/>
          <w:lang w:val="en-US"/>
        </w:rPr>
        <w:br/>
      </w:r>
      <w:r w:rsidRPr="006A0E74">
        <w:rPr>
          <w:rFonts w:ascii="Inter" w:hAnsi="Inter" w:cs="Tahoma"/>
          <w:b/>
          <w:bCs/>
          <w:sz w:val="22"/>
          <w:lang w:val="en-US"/>
        </w:rPr>
        <w:t xml:space="preserve">Test Result (Assessment): </w:t>
      </w:r>
      <w:r w:rsidRPr="006A0E74">
        <w:rPr>
          <w:rFonts w:ascii="Inter" w:hAnsi="Inter" w:cs="Tahoma"/>
          <w:b/>
          <w:bCs/>
          <w:sz w:val="22"/>
          <w:lang w:val="en-US"/>
        </w:rPr>
        <w:br/>
      </w:r>
      <w:r w:rsidRPr="006A0E74">
        <w:rPr>
          <w:rFonts w:ascii="Inter" w:hAnsi="Inter" w:cs="Tahoma"/>
          <w:b/>
          <w:bCs/>
          <w:sz w:val="22"/>
          <w:lang w:val="en-US"/>
        </w:rPr>
        <w:br/>
      </w:r>
    </w:p>
    <w:p w14:paraId="5E0CF414" w14:textId="40986AA0" w:rsidR="00520855" w:rsidRPr="00A07929" w:rsidRDefault="00520855" w:rsidP="00520855">
      <w:pPr>
        <w:spacing w:after="0" w:line="276" w:lineRule="auto"/>
        <w:rPr>
          <w:rFonts w:ascii="Inter" w:hAnsi="Inter" w:cs="Tahoma"/>
          <w:sz w:val="22"/>
          <w:lang w:val="en-US"/>
        </w:rPr>
      </w:pPr>
      <w:r w:rsidRPr="00A07929">
        <w:rPr>
          <w:rFonts w:ascii="Inter" w:hAnsi="Inter" w:cs="Tahoma"/>
          <w:sz w:val="22"/>
          <w:lang w:val="en-US"/>
        </w:rPr>
        <w:t>Name and signature of the Examiner (Board members):</w:t>
      </w:r>
    </w:p>
    <w:p w14:paraId="04AECA6D" w14:textId="237D7DFF" w:rsidR="00A07929" w:rsidRDefault="00A07929" w:rsidP="00520855">
      <w:pPr>
        <w:spacing w:after="0"/>
        <w:rPr>
          <w:rFonts w:ascii="Inter" w:hAnsi="Inter" w:cs="Tahoma"/>
          <w:sz w:val="22"/>
          <w:lang w:val="en-US"/>
        </w:rPr>
      </w:pPr>
    </w:p>
    <w:p w14:paraId="2AF44C9D" w14:textId="43D99152" w:rsidR="00A07929" w:rsidRDefault="00A07929" w:rsidP="00520855">
      <w:pPr>
        <w:spacing w:after="0"/>
        <w:rPr>
          <w:rFonts w:ascii="Inter" w:hAnsi="Inter" w:cs="Tahoma"/>
          <w:sz w:val="22"/>
          <w:lang w:val="en-US"/>
        </w:rPr>
      </w:pPr>
    </w:p>
    <w:p w14:paraId="218866CB" w14:textId="77777777" w:rsidR="00A07929" w:rsidRPr="00A07929" w:rsidRDefault="00A07929" w:rsidP="00520855">
      <w:pPr>
        <w:spacing w:after="0"/>
        <w:rPr>
          <w:rFonts w:ascii="Inter" w:hAnsi="Inter" w:cs="Tahoma"/>
          <w:sz w:val="22"/>
          <w:lang w:val="en-US"/>
        </w:rPr>
      </w:pPr>
    </w:p>
    <w:p w14:paraId="25AB3831" w14:textId="4B08A6CC" w:rsidR="0053563A" w:rsidRPr="00A07929" w:rsidRDefault="00520855" w:rsidP="00520855">
      <w:pPr>
        <w:spacing w:after="0"/>
        <w:rPr>
          <w:rFonts w:ascii="Inter" w:hAnsi="Inter" w:cs="Tahoma"/>
          <w:sz w:val="18"/>
          <w:szCs w:val="18"/>
          <w:lang w:val="en-US"/>
        </w:rPr>
      </w:pPr>
      <w:r w:rsidRPr="00A07929">
        <w:rPr>
          <w:rFonts w:ascii="Inter" w:hAnsi="Inter" w:cs="Tahoma"/>
          <w:sz w:val="22"/>
          <w:lang w:val="en-US"/>
        </w:rPr>
        <w:t>__________________________________________________________________________________</w:t>
      </w:r>
      <w:r w:rsidRPr="00A07929">
        <w:rPr>
          <w:rFonts w:ascii="Inter" w:hAnsi="Inter" w:cs="Tahoma"/>
          <w:sz w:val="22"/>
          <w:lang w:val="en-US"/>
        </w:rPr>
        <w:br/>
      </w:r>
      <w:r w:rsidRPr="00A07929">
        <w:rPr>
          <w:rFonts w:ascii="Inter" w:hAnsi="Inter" w:cs="Tahoma"/>
          <w:sz w:val="18"/>
          <w:szCs w:val="18"/>
          <w:lang w:val="en-US"/>
        </w:rPr>
        <w:t>This record is drawn in 1 + 2 copies (Faculty of ME Study Dept., Department, PhD Student)</w:t>
      </w:r>
    </w:p>
    <w:sectPr w:rsidR="0053563A" w:rsidRPr="00A07929" w:rsidSect="00A07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85BA" w14:textId="77777777" w:rsidR="007912E6" w:rsidRDefault="007912E6" w:rsidP="008F253F">
      <w:r>
        <w:separator/>
      </w:r>
    </w:p>
  </w:endnote>
  <w:endnote w:type="continuationSeparator" w:id="0">
    <w:p w14:paraId="20B632EC" w14:textId="77777777" w:rsidR="007912E6" w:rsidRDefault="007912E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BD09" w14:textId="2065FAA2" w:rsidR="00111672" w:rsidRPr="00911EAD" w:rsidRDefault="007912E6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060CCE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2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060CCE">
      <w:rPr>
        <w:rFonts w:ascii="Arial" w:hAnsi="Arial" w:cs="Arial"/>
        <w:noProof/>
        <w:color w:val="888B95"/>
        <w:sz w:val="18"/>
        <w:szCs w:val="18"/>
      </w:rPr>
      <w:t>2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03BE4E91" w:rsidR="00F83EC6" w:rsidRPr="00911EAD" w:rsidRDefault="00872985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>
      <w:rPr>
        <w:rFonts w:ascii="Arial" w:hAnsi="Arial" w:cs="Arial"/>
        <w:color w:val="888B95"/>
        <w:sz w:val="18"/>
        <w:szCs w:val="18"/>
      </w:rPr>
      <w:t>Radka Dvořáková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>
      <w:rPr>
        <w:rFonts w:ascii="Arial" w:hAnsi="Arial" w:cs="Arial"/>
        <w:color w:val="888B95"/>
        <w:sz w:val="18"/>
        <w:szCs w:val="18"/>
      </w:rPr>
      <w:t>Head</w:t>
    </w:r>
    <w:proofErr w:type="spellEnd"/>
    <w:r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>
      <w:rPr>
        <w:rFonts w:ascii="Arial" w:hAnsi="Arial" w:cs="Arial"/>
        <w:color w:val="888B95"/>
        <w:sz w:val="18"/>
        <w:szCs w:val="18"/>
      </w:rPr>
      <w:t>of</w:t>
    </w:r>
    <w:proofErr w:type="spellEnd"/>
    <w:r>
      <w:rPr>
        <w:rFonts w:ascii="Arial" w:hAnsi="Arial" w:cs="Arial"/>
        <w:color w:val="888B95"/>
        <w:sz w:val="18"/>
        <w:szCs w:val="18"/>
      </w:rPr>
      <w:t xml:space="preserve"> Study Department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</w:t>
    </w:r>
    <w:r>
      <w:rPr>
        <w:rFonts w:ascii="Arial" w:hAnsi="Arial" w:cs="Arial"/>
        <w:color w:val="888B95"/>
        <w:sz w:val="18"/>
        <w:szCs w:val="18"/>
      </w:rPr>
      <w:t> 48 535 3767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>
      <w:rPr>
        <w:rFonts w:ascii="Arial" w:hAnsi="Arial" w:cs="Arial"/>
        <w:color w:val="888B95"/>
        <w:sz w:val="18"/>
        <w:szCs w:val="18"/>
      </w:rPr>
      <w:t>radka.dvorakova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Technic</w:t>
    </w:r>
    <w:r w:rsidR="00273388">
      <w:rPr>
        <w:rFonts w:ascii="Arial" w:hAnsi="Arial" w:cs="Arial"/>
        <w:color w:val="888B95"/>
        <w:sz w:val="18"/>
        <w:szCs w:val="18"/>
      </w:rPr>
      <w:t>al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University </w:t>
    </w:r>
    <w:proofErr w:type="spellStart"/>
    <w:r w:rsidR="00273388">
      <w:rPr>
        <w:rFonts w:ascii="Arial" w:hAnsi="Arial" w:cs="Arial"/>
        <w:color w:val="888B95"/>
        <w:sz w:val="18"/>
        <w:szCs w:val="18"/>
      </w:rPr>
      <w:t>of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Faculty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Mechanical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Engineering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|</w:t>
    </w:r>
    <w:r>
      <w:rPr>
        <w:rFonts w:ascii="Arial" w:hAnsi="Arial" w:cs="Arial"/>
        <w:color w:val="888B95"/>
        <w:sz w:val="18"/>
        <w:szCs w:val="18"/>
      </w:rPr>
      <w:t xml:space="preserve"> Study</w:t>
    </w:r>
    <w:r w:rsidR="00715782" w:rsidRPr="00911EAD">
      <w:rPr>
        <w:rFonts w:ascii="Arial" w:hAnsi="Arial" w:cs="Arial"/>
        <w:color w:val="888B95"/>
        <w:sz w:val="18"/>
        <w:szCs w:val="18"/>
      </w:rPr>
      <w:t xml:space="preserve"> Department</w:t>
    </w:r>
  </w:p>
  <w:p w14:paraId="7F427EEA" w14:textId="4B95917D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</w:t>
    </w:r>
    <w:r w:rsidR="00872985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2455" w14:textId="77777777" w:rsidR="00273388" w:rsidRDefault="00273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4A5F" w14:textId="77777777" w:rsidR="007912E6" w:rsidRDefault="007912E6" w:rsidP="008F253F">
      <w:r>
        <w:separator/>
      </w:r>
    </w:p>
  </w:footnote>
  <w:footnote w:type="continuationSeparator" w:id="0">
    <w:p w14:paraId="430AFA8B" w14:textId="77777777" w:rsidR="007912E6" w:rsidRDefault="007912E6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D9B6" w14:textId="77777777" w:rsidR="00273388" w:rsidRDefault="002733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7333" w14:textId="77777777" w:rsidR="00273388" w:rsidRDefault="002733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56467"/>
    <w:rsid w:val="00060CCE"/>
    <w:rsid w:val="00065583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273388"/>
    <w:rsid w:val="002B6555"/>
    <w:rsid w:val="00333F09"/>
    <w:rsid w:val="00340AAF"/>
    <w:rsid w:val="003A1E8C"/>
    <w:rsid w:val="003B62EA"/>
    <w:rsid w:val="003C7838"/>
    <w:rsid w:val="003E5AD1"/>
    <w:rsid w:val="00430A2A"/>
    <w:rsid w:val="004557FB"/>
    <w:rsid w:val="00467ABA"/>
    <w:rsid w:val="004E14DE"/>
    <w:rsid w:val="00520855"/>
    <w:rsid w:val="0053563A"/>
    <w:rsid w:val="005D1D09"/>
    <w:rsid w:val="005D43D5"/>
    <w:rsid w:val="006040E5"/>
    <w:rsid w:val="00641EC1"/>
    <w:rsid w:val="006A0E74"/>
    <w:rsid w:val="006A2D11"/>
    <w:rsid w:val="00715782"/>
    <w:rsid w:val="007618B8"/>
    <w:rsid w:val="007805A9"/>
    <w:rsid w:val="007912E6"/>
    <w:rsid w:val="007C2C92"/>
    <w:rsid w:val="008359C7"/>
    <w:rsid w:val="008548C9"/>
    <w:rsid w:val="00872985"/>
    <w:rsid w:val="008964FB"/>
    <w:rsid w:val="008E09E6"/>
    <w:rsid w:val="008F253F"/>
    <w:rsid w:val="009008CB"/>
    <w:rsid w:val="00911EAD"/>
    <w:rsid w:val="00930F3F"/>
    <w:rsid w:val="009441E4"/>
    <w:rsid w:val="009713ED"/>
    <w:rsid w:val="00972CFC"/>
    <w:rsid w:val="00996CB2"/>
    <w:rsid w:val="009C202B"/>
    <w:rsid w:val="009D069A"/>
    <w:rsid w:val="00A07929"/>
    <w:rsid w:val="00A13FB0"/>
    <w:rsid w:val="00A654C5"/>
    <w:rsid w:val="00A76C2F"/>
    <w:rsid w:val="00AA3D5E"/>
    <w:rsid w:val="00B07FC8"/>
    <w:rsid w:val="00B25496"/>
    <w:rsid w:val="00B33AAD"/>
    <w:rsid w:val="00B638A6"/>
    <w:rsid w:val="00B71BEB"/>
    <w:rsid w:val="00B82133"/>
    <w:rsid w:val="00BC00DF"/>
    <w:rsid w:val="00BF3AA8"/>
    <w:rsid w:val="00C13E7F"/>
    <w:rsid w:val="00C44681"/>
    <w:rsid w:val="00C73C96"/>
    <w:rsid w:val="00C911C5"/>
    <w:rsid w:val="00C92A95"/>
    <w:rsid w:val="00CF26DB"/>
    <w:rsid w:val="00D17FDF"/>
    <w:rsid w:val="00D22CA2"/>
    <w:rsid w:val="00D33C7F"/>
    <w:rsid w:val="00D46942"/>
    <w:rsid w:val="00D51EAF"/>
    <w:rsid w:val="00D70237"/>
    <w:rsid w:val="00D7069D"/>
    <w:rsid w:val="00D92E21"/>
    <w:rsid w:val="00D92F5B"/>
    <w:rsid w:val="00DA4AE4"/>
    <w:rsid w:val="00E2345F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docId w15:val="{21089C90-DAB0-43EB-8B4F-FF4C5355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32A4E9-4873-410D-9E73-04D05C86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Radka Dvořáková</cp:lastModifiedBy>
  <cp:revision>5</cp:revision>
  <cp:lastPrinted>2023-04-03T10:37:00Z</cp:lastPrinted>
  <dcterms:created xsi:type="dcterms:W3CDTF">2023-04-11T08:11:00Z</dcterms:created>
  <dcterms:modified xsi:type="dcterms:W3CDTF">2023-04-11T08:30:00Z</dcterms:modified>
</cp:coreProperties>
</file>